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0EE" w:rsidRDefault="00D63C27" w:rsidP="009520EE">
      <w:pPr>
        <w:jc w:val="left"/>
        <w:rPr>
          <w:sz w:val="28"/>
          <w:szCs w:val="28"/>
        </w:rPr>
      </w:pPr>
      <w:r w:rsidRPr="004B5645">
        <w:rPr>
          <w:rFonts w:hint="eastAsia"/>
          <w:sz w:val="28"/>
          <w:szCs w:val="28"/>
        </w:rPr>
        <w:t>附件</w:t>
      </w:r>
      <w:r w:rsidR="00CD3065">
        <w:rPr>
          <w:rFonts w:hint="eastAsia"/>
          <w:sz w:val="28"/>
          <w:szCs w:val="28"/>
        </w:rPr>
        <w:t>1</w:t>
      </w:r>
      <w:r>
        <w:rPr>
          <w:rFonts w:hint="eastAsia"/>
          <w:sz w:val="28"/>
          <w:szCs w:val="28"/>
        </w:rPr>
        <w:t xml:space="preserve">    </w:t>
      </w:r>
    </w:p>
    <w:p w:rsidR="00D63C27" w:rsidRPr="00E55B14" w:rsidRDefault="00D63C27" w:rsidP="00D63C27">
      <w:pPr>
        <w:jc w:val="center"/>
        <w:rPr>
          <w:sz w:val="28"/>
          <w:szCs w:val="28"/>
        </w:rPr>
      </w:pPr>
      <w:r w:rsidRPr="00452DD7">
        <w:rPr>
          <w:rFonts w:hint="eastAsia"/>
          <w:b/>
          <w:sz w:val="32"/>
          <w:szCs w:val="32"/>
        </w:rPr>
        <w:t>结业换毕业考试</w:t>
      </w:r>
      <w:r>
        <w:rPr>
          <w:rFonts w:hint="eastAsia"/>
          <w:b/>
          <w:sz w:val="32"/>
          <w:szCs w:val="32"/>
        </w:rPr>
        <w:t>安排</w:t>
      </w:r>
      <w:r w:rsidRPr="00452DD7">
        <w:rPr>
          <w:rFonts w:hint="eastAsia"/>
          <w:b/>
          <w:sz w:val="32"/>
          <w:szCs w:val="32"/>
        </w:rPr>
        <w:t>申请</w:t>
      </w:r>
      <w:r>
        <w:rPr>
          <w:rFonts w:hint="eastAsia"/>
          <w:b/>
          <w:sz w:val="32"/>
          <w:szCs w:val="32"/>
        </w:rPr>
        <w:t>表</w:t>
      </w:r>
    </w:p>
    <w:tbl>
      <w:tblPr>
        <w:tblStyle w:val="a3"/>
        <w:tblW w:w="9007" w:type="dxa"/>
        <w:tblInd w:w="-252" w:type="dxa"/>
        <w:tblLook w:val="01E0"/>
      </w:tblPr>
      <w:tblGrid>
        <w:gridCol w:w="1211"/>
        <w:gridCol w:w="1692"/>
        <w:gridCol w:w="706"/>
        <w:gridCol w:w="793"/>
        <w:gridCol w:w="1582"/>
        <w:gridCol w:w="1009"/>
        <w:gridCol w:w="432"/>
        <w:gridCol w:w="1582"/>
      </w:tblGrid>
      <w:tr w:rsidR="00D63C27" w:rsidRPr="009520EE" w:rsidTr="009520EE">
        <w:trPr>
          <w:trHeight w:hRule="exact" w:val="397"/>
        </w:trPr>
        <w:tc>
          <w:tcPr>
            <w:tcW w:w="1211" w:type="dxa"/>
            <w:vAlign w:val="center"/>
          </w:tcPr>
          <w:p w:rsidR="00D63C27" w:rsidRPr="009520EE" w:rsidRDefault="00D63C27" w:rsidP="002D136F">
            <w:pPr>
              <w:jc w:val="center"/>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姓名</w:t>
            </w:r>
          </w:p>
        </w:tc>
        <w:tc>
          <w:tcPr>
            <w:tcW w:w="1692" w:type="dxa"/>
            <w:vAlign w:val="center"/>
          </w:tcPr>
          <w:p w:rsidR="00D63C27" w:rsidRPr="009520EE" w:rsidRDefault="00D63C27" w:rsidP="002D136F">
            <w:pPr>
              <w:jc w:val="center"/>
              <w:rPr>
                <w:rFonts w:asciiTheme="minorEastAsia" w:eastAsiaTheme="minorEastAsia" w:hAnsiTheme="minorEastAsia"/>
                <w:sz w:val="24"/>
                <w:szCs w:val="24"/>
              </w:rPr>
            </w:pPr>
          </w:p>
        </w:tc>
        <w:tc>
          <w:tcPr>
            <w:tcW w:w="706" w:type="dxa"/>
            <w:vAlign w:val="center"/>
          </w:tcPr>
          <w:p w:rsidR="00D63C27" w:rsidRPr="009520EE" w:rsidRDefault="00D63C27" w:rsidP="002D136F">
            <w:pPr>
              <w:jc w:val="center"/>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学号</w:t>
            </w:r>
          </w:p>
        </w:tc>
        <w:tc>
          <w:tcPr>
            <w:tcW w:w="2375" w:type="dxa"/>
            <w:gridSpan w:val="2"/>
            <w:vAlign w:val="center"/>
          </w:tcPr>
          <w:p w:rsidR="00D63C27" w:rsidRPr="009520EE" w:rsidRDefault="00D63C27" w:rsidP="002D136F">
            <w:pPr>
              <w:jc w:val="center"/>
              <w:rPr>
                <w:rFonts w:asciiTheme="minorEastAsia" w:eastAsiaTheme="minorEastAsia" w:hAnsiTheme="minorEastAsia"/>
                <w:sz w:val="24"/>
                <w:szCs w:val="24"/>
              </w:rPr>
            </w:pPr>
          </w:p>
        </w:tc>
        <w:tc>
          <w:tcPr>
            <w:tcW w:w="1009" w:type="dxa"/>
            <w:vAlign w:val="center"/>
          </w:tcPr>
          <w:p w:rsidR="00D63C27" w:rsidRPr="009520EE" w:rsidRDefault="00D63C27" w:rsidP="002D136F">
            <w:pPr>
              <w:jc w:val="center"/>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学院</w:t>
            </w:r>
          </w:p>
        </w:tc>
        <w:tc>
          <w:tcPr>
            <w:tcW w:w="2014" w:type="dxa"/>
            <w:gridSpan w:val="2"/>
            <w:vAlign w:val="center"/>
          </w:tcPr>
          <w:p w:rsidR="00D63C27" w:rsidRPr="009520EE" w:rsidRDefault="00D63C27" w:rsidP="002D136F">
            <w:pPr>
              <w:jc w:val="center"/>
              <w:rPr>
                <w:rFonts w:asciiTheme="minorEastAsia" w:eastAsiaTheme="minorEastAsia" w:hAnsiTheme="minorEastAsia"/>
                <w:sz w:val="24"/>
                <w:szCs w:val="24"/>
              </w:rPr>
            </w:pPr>
          </w:p>
        </w:tc>
      </w:tr>
      <w:tr w:rsidR="00D63C27" w:rsidRPr="009520EE" w:rsidTr="009520EE">
        <w:trPr>
          <w:trHeight w:hRule="exact" w:val="397"/>
        </w:trPr>
        <w:tc>
          <w:tcPr>
            <w:tcW w:w="1211" w:type="dxa"/>
            <w:vAlign w:val="center"/>
          </w:tcPr>
          <w:p w:rsidR="00D63C27" w:rsidRPr="009520EE" w:rsidRDefault="009520EE" w:rsidP="002D136F">
            <w:pPr>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专业班</w:t>
            </w:r>
            <w:r w:rsidR="00D63C27" w:rsidRPr="009520EE">
              <w:rPr>
                <w:rFonts w:asciiTheme="minorEastAsia" w:eastAsiaTheme="minorEastAsia" w:hAnsiTheme="minorEastAsia" w:hint="eastAsia"/>
                <w:sz w:val="24"/>
                <w:szCs w:val="24"/>
              </w:rPr>
              <w:t>级</w:t>
            </w:r>
          </w:p>
        </w:tc>
        <w:tc>
          <w:tcPr>
            <w:tcW w:w="3191" w:type="dxa"/>
            <w:gridSpan w:val="3"/>
            <w:vAlign w:val="center"/>
          </w:tcPr>
          <w:p w:rsidR="00D63C27" w:rsidRPr="009520EE" w:rsidRDefault="00D63C27" w:rsidP="002D136F">
            <w:pPr>
              <w:widowControl/>
              <w:jc w:val="center"/>
              <w:rPr>
                <w:rFonts w:asciiTheme="minorEastAsia" w:eastAsiaTheme="minorEastAsia" w:hAnsiTheme="minorEastAsia"/>
                <w:sz w:val="24"/>
                <w:szCs w:val="24"/>
              </w:rPr>
            </w:pPr>
          </w:p>
        </w:tc>
        <w:tc>
          <w:tcPr>
            <w:tcW w:w="1582" w:type="dxa"/>
            <w:vAlign w:val="center"/>
          </w:tcPr>
          <w:p w:rsidR="00D63C27" w:rsidRPr="009520EE" w:rsidRDefault="00D63C27" w:rsidP="002D136F">
            <w:pPr>
              <w:jc w:val="center"/>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联系电话</w:t>
            </w:r>
          </w:p>
        </w:tc>
        <w:tc>
          <w:tcPr>
            <w:tcW w:w="3023" w:type="dxa"/>
            <w:gridSpan w:val="3"/>
            <w:vAlign w:val="center"/>
          </w:tcPr>
          <w:p w:rsidR="00D63C27" w:rsidRPr="009520EE" w:rsidRDefault="00D63C27" w:rsidP="002D136F">
            <w:pPr>
              <w:jc w:val="center"/>
              <w:rPr>
                <w:rFonts w:asciiTheme="minorEastAsia" w:eastAsiaTheme="minorEastAsia" w:hAnsiTheme="minorEastAsia"/>
                <w:sz w:val="24"/>
                <w:szCs w:val="24"/>
              </w:rPr>
            </w:pPr>
          </w:p>
        </w:tc>
      </w:tr>
      <w:tr w:rsidR="00D63C27" w:rsidRPr="009520EE" w:rsidTr="009520EE">
        <w:trPr>
          <w:trHeight w:hRule="exact" w:val="397"/>
        </w:trPr>
        <w:tc>
          <w:tcPr>
            <w:tcW w:w="1211" w:type="dxa"/>
            <w:vAlign w:val="center"/>
          </w:tcPr>
          <w:p w:rsidR="00D63C27" w:rsidRPr="009520EE" w:rsidRDefault="00D63C27" w:rsidP="002D136F">
            <w:pPr>
              <w:jc w:val="center"/>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结业证号</w:t>
            </w:r>
          </w:p>
        </w:tc>
        <w:tc>
          <w:tcPr>
            <w:tcW w:w="3191" w:type="dxa"/>
            <w:gridSpan w:val="3"/>
            <w:vAlign w:val="center"/>
          </w:tcPr>
          <w:p w:rsidR="00D63C27" w:rsidRPr="009520EE" w:rsidRDefault="00D63C27" w:rsidP="002D136F">
            <w:pPr>
              <w:jc w:val="center"/>
              <w:rPr>
                <w:rFonts w:asciiTheme="minorEastAsia" w:eastAsiaTheme="minorEastAsia" w:hAnsiTheme="minorEastAsia"/>
                <w:sz w:val="24"/>
                <w:szCs w:val="24"/>
              </w:rPr>
            </w:pPr>
          </w:p>
        </w:tc>
        <w:tc>
          <w:tcPr>
            <w:tcW w:w="1582" w:type="dxa"/>
            <w:vAlign w:val="center"/>
          </w:tcPr>
          <w:p w:rsidR="00D63C27" w:rsidRPr="009520EE" w:rsidRDefault="00D63C27" w:rsidP="002D136F">
            <w:pPr>
              <w:jc w:val="center"/>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结业时间</w:t>
            </w:r>
          </w:p>
        </w:tc>
        <w:tc>
          <w:tcPr>
            <w:tcW w:w="3023" w:type="dxa"/>
            <w:gridSpan w:val="3"/>
            <w:vAlign w:val="center"/>
          </w:tcPr>
          <w:p w:rsidR="00D63C27" w:rsidRPr="009520EE" w:rsidRDefault="00D63C27" w:rsidP="002D136F">
            <w:pPr>
              <w:jc w:val="center"/>
              <w:rPr>
                <w:rFonts w:asciiTheme="minorEastAsia" w:eastAsiaTheme="minorEastAsia" w:hAnsiTheme="minorEastAsia"/>
                <w:sz w:val="24"/>
                <w:szCs w:val="24"/>
              </w:rPr>
            </w:pPr>
          </w:p>
        </w:tc>
      </w:tr>
      <w:tr w:rsidR="00D63C27" w:rsidRPr="009520EE" w:rsidTr="009520EE">
        <w:trPr>
          <w:trHeight w:hRule="exact" w:val="397"/>
        </w:trPr>
        <w:tc>
          <w:tcPr>
            <w:tcW w:w="1211" w:type="dxa"/>
            <w:vMerge w:val="restart"/>
            <w:vAlign w:val="center"/>
          </w:tcPr>
          <w:p w:rsidR="00D63C27" w:rsidRPr="009520EE" w:rsidRDefault="00D63C27" w:rsidP="002D136F">
            <w:pPr>
              <w:jc w:val="center"/>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重修科目</w:t>
            </w:r>
          </w:p>
        </w:tc>
        <w:tc>
          <w:tcPr>
            <w:tcW w:w="6214" w:type="dxa"/>
            <w:gridSpan w:val="6"/>
            <w:vAlign w:val="center"/>
          </w:tcPr>
          <w:p w:rsidR="00D63C27" w:rsidRPr="009520EE" w:rsidRDefault="00D63C27" w:rsidP="002D136F">
            <w:pPr>
              <w:jc w:val="center"/>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科 目 名 称</w:t>
            </w:r>
          </w:p>
        </w:tc>
        <w:tc>
          <w:tcPr>
            <w:tcW w:w="1582" w:type="dxa"/>
            <w:vAlign w:val="center"/>
          </w:tcPr>
          <w:p w:rsidR="00D63C27" w:rsidRPr="009520EE" w:rsidRDefault="00D63C27" w:rsidP="002D136F">
            <w:pPr>
              <w:jc w:val="center"/>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学分</w:t>
            </w:r>
          </w:p>
        </w:tc>
      </w:tr>
      <w:tr w:rsidR="00D63C27" w:rsidRPr="009520EE" w:rsidTr="009520EE">
        <w:trPr>
          <w:trHeight w:hRule="exact" w:val="397"/>
        </w:trPr>
        <w:tc>
          <w:tcPr>
            <w:tcW w:w="1211" w:type="dxa"/>
            <w:vMerge/>
            <w:vAlign w:val="center"/>
          </w:tcPr>
          <w:p w:rsidR="00D63C27" w:rsidRPr="009520EE" w:rsidRDefault="00D63C27" w:rsidP="002D136F">
            <w:pPr>
              <w:jc w:val="center"/>
              <w:rPr>
                <w:rFonts w:asciiTheme="minorEastAsia" w:eastAsiaTheme="minorEastAsia" w:hAnsiTheme="minorEastAsia"/>
                <w:sz w:val="24"/>
                <w:szCs w:val="24"/>
              </w:rPr>
            </w:pPr>
          </w:p>
        </w:tc>
        <w:tc>
          <w:tcPr>
            <w:tcW w:w="6214" w:type="dxa"/>
            <w:gridSpan w:val="6"/>
            <w:vAlign w:val="center"/>
          </w:tcPr>
          <w:p w:rsidR="00D63C27" w:rsidRPr="009520EE" w:rsidRDefault="00D63C27" w:rsidP="002D136F">
            <w:pPr>
              <w:jc w:val="center"/>
              <w:rPr>
                <w:rFonts w:asciiTheme="minorEastAsia" w:eastAsiaTheme="minorEastAsia" w:hAnsiTheme="minorEastAsia"/>
                <w:sz w:val="24"/>
                <w:szCs w:val="24"/>
              </w:rPr>
            </w:pPr>
          </w:p>
        </w:tc>
        <w:tc>
          <w:tcPr>
            <w:tcW w:w="1582" w:type="dxa"/>
            <w:vAlign w:val="center"/>
          </w:tcPr>
          <w:p w:rsidR="00D63C27" w:rsidRPr="009520EE" w:rsidRDefault="00D63C27" w:rsidP="002D136F">
            <w:pPr>
              <w:jc w:val="center"/>
              <w:rPr>
                <w:rFonts w:asciiTheme="minorEastAsia" w:eastAsiaTheme="minorEastAsia" w:hAnsiTheme="minorEastAsia"/>
                <w:sz w:val="24"/>
                <w:szCs w:val="24"/>
              </w:rPr>
            </w:pPr>
          </w:p>
        </w:tc>
      </w:tr>
      <w:tr w:rsidR="00D63C27" w:rsidRPr="009520EE" w:rsidTr="009520EE">
        <w:trPr>
          <w:trHeight w:hRule="exact" w:val="397"/>
        </w:trPr>
        <w:tc>
          <w:tcPr>
            <w:tcW w:w="1211" w:type="dxa"/>
            <w:vMerge/>
            <w:vAlign w:val="center"/>
          </w:tcPr>
          <w:p w:rsidR="00D63C27" w:rsidRPr="009520EE" w:rsidRDefault="00D63C27" w:rsidP="002D136F">
            <w:pPr>
              <w:jc w:val="center"/>
              <w:rPr>
                <w:rFonts w:asciiTheme="minorEastAsia" w:eastAsiaTheme="minorEastAsia" w:hAnsiTheme="minorEastAsia"/>
                <w:sz w:val="24"/>
                <w:szCs w:val="24"/>
              </w:rPr>
            </w:pPr>
          </w:p>
        </w:tc>
        <w:tc>
          <w:tcPr>
            <w:tcW w:w="6214" w:type="dxa"/>
            <w:gridSpan w:val="6"/>
            <w:vAlign w:val="center"/>
          </w:tcPr>
          <w:p w:rsidR="00D63C27" w:rsidRPr="009520EE" w:rsidRDefault="00D63C27" w:rsidP="002D136F">
            <w:pPr>
              <w:jc w:val="center"/>
              <w:rPr>
                <w:rFonts w:asciiTheme="minorEastAsia" w:eastAsiaTheme="minorEastAsia" w:hAnsiTheme="minorEastAsia"/>
                <w:sz w:val="24"/>
                <w:szCs w:val="24"/>
              </w:rPr>
            </w:pPr>
          </w:p>
        </w:tc>
        <w:tc>
          <w:tcPr>
            <w:tcW w:w="1582" w:type="dxa"/>
            <w:vAlign w:val="center"/>
          </w:tcPr>
          <w:p w:rsidR="00D63C27" w:rsidRPr="009520EE" w:rsidRDefault="00D63C27" w:rsidP="002D136F">
            <w:pPr>
              <w:jc w:val="center"/>
              <w:rPr>
                <w:rFonts w:asciiTheme="minorEastAsia" w:eastAsiaTheme="minorEastAsia" w:hAnsiTheme="minorEastAsia"/>
                <w:sz w:val="24"/>
                <w:szCs w:val="24"/>
              </w:rPr>
            </w:pPr>
          </w:p>
        </w:tc>
      </w:tr>
      <w:tr w:rsidR="00D63C27" w:rsidRPr="009520EE" w:rsidTr="009520EE">
        <w:trPr>
          <w:trHeight w:hRule="exact" w:val="397"/>
        </w:trPr>
        <w:tc>
          <w:tcPr>
            <w:tcW w:w="1211" w:type="dxa"/>
            <w:vMerge/>
            <w:vAlign w:val="center"/>
          </w:tcPr>
          <w:p w:rsidR="00D63C27" w:rsidRPr="009520EE" w:rsidRDefault="00D63C27" w:rsidP="002D136F">
            <w:pPr>
              <w:jc w:val="center"/>
              <w:rPr>
                <w:rFonts w:asciiTheme="minorEastAsia" w:eastAsiaTheme="minorEastAsia" w:hAnsiTheme="minorEastAsia"/>
                <w:sz w:val="24"/>
                <w:szCs w:val="24"/>
              </w:rPr>
            </w:pPr>
          </w:p>
        </w:tc>
        <w:tc>
          <w:tcPr>
            <w:tcW w:w="6214" w:type="dxa"/>
            <w:gridSpan w:val="6"/>
            <w:vAlign w:val="center"/>
          </w:tcPr>
          <w:p w:rsidR="00D63C27" w:rsidRPr="009520EE" w:rsidRDefault="00D63C27" w:rsidP="002D136F">
            <w:pPr>
              <w:jc w:val="center"/>
              <w:rPr>
                <w:rFonts w:asciiTheme="minorEastAsia" w:eastAsiaTheme="minorEastAsia" w:hAnsiTheme="minorEastAsia"/>
                <w:sz w:val="24"/>
                <w:szCs w:val="24"/>
              </w:rPr>
            </w:pPr>
          </w:p>
        </w:tc>
        <w:tc>
          <w:tcPr>
            <w:tcW w:w="1582" w:type="dxa"/>
            <w:vAlign w:val="center"/>
          </w:tcPr>
          <w:p w:rsidR="00D63C27" w:rsidRPr="009520EE" w:rsidRDefault="00D63C27" w:rsidP="002D136F">
            <w:pPr>
              <w:jc w:val="center"/>
              <w:rPr>
                <w:rFonts w:asciiTheme="minorEastAsia" w:eastAsiaTheme="minorEastAsia" w:hAnsiTheme="minorEastAsia"/>
                <w:sz w:val="24"/>
                <w:szCs w:val="24"/>
              </w:rPr>
            </w:pPr>
          </w:p>
        </w:tc>
      </w:tr>
      <w:tr w:rsidR="00D63C27" w:rsidRPr="009520EE" w:rsidTr="009520EE">
        <w:trPr>
          <w:trHeight w:hRule="exact" w:val="397"/>
        </w:trPr>
        <w:tc>
          <w:tcPr>
            <w:tcW w:w="1211" w:type="dxa"/>
            <w:vMerge/>
            <w:vAlign w:val="center"/>
          </w:tcPr>
          <w:p w:rsidR="00D63C27" w:rsidRPr="009520EE" w:rsidRDefault="00D63C27" w:rsidP="002D136F">
            <w:pPr>
              <w:jc w:val="center"/>
              <w:rPr>
                <w:rFonts w:asciiTheme="minorEastAsia" w:eastAsiaTheme="minorEastAsia" w:hAnsiTheme="minorEastAsia"/>
                <w:sz w:val="24"/>
                <w:szCs w:val="24"/>
              </w:rPr>
            </w:pPr>
          </w:p>
        </w:tc>
        <w:tc>
          <w:tcPr>
            <w:tcW w:w="6214" w:type="dxa"/>
            <w:gridSpan w:val="6"/>
            <w:vAlign w:val="center"/>
          </w:tcPr>
          <w:p w:rsidR="00D63C27" w:rsidRPr="009520EE" w:rsidRDefault="00D63C27" w:rsidP="002D136F">
            <w:pPr>
              <w:jc w:val="center"/>
              <w:rPr>
                <w:rFonts w:asciiTheme="minorEastAsia" w:eastAsiaTheme="minorEastAsia" w:hAnsiTheme="minorEastAsia"/>
                <w:sz w:val="24"/>
                <w:szCs w:val="24"/>
              </w:rPr>
            </w:pPr>
          </w:p>
        </w:tc>
        <w:tc>
          <w:tcPr>
            <w:tcW w:w="1582" w:type="dxa"/>
            <w:vAlign w:val="center"/>
          </w:tcPr>
          <w:p w:rsidR="00D63C27" w:rsidRPr="009520EE" w:rsidRDefault="00D63C27" w:rsidP="002D136F">
            <w:pPr>
              <w:jc w:val="center"/>
              <w:rPr>
                <w:rFonts w:asciiTheme="minorEastAsia" w:eastAsiaTheme="minorEastAsia" w:hAnsiTheme="minorEastAsia"/>
                <w:sz w:val="24"/>
                <w:szCs w:val="24"/>
              </w:rPr>
            </w:pPr>
          </w:p>
        </w:tc>
      </w:tr>
      <w:tr w:rsidR="00D63C27" w:rsidRPr="009520EE" w:rsidTr="009520EE">
        <w:trPr>
          <w:trHeight w:hRule="exact" w:val="397"/>
        </w:trPr>
        <w:tc>
          <w:tcPr>
            <w:tcW w:w="1211" w:type="dxa"/>
            <w:vMerge/>
            <w:vAlign w:val="center"/>
          </w:tcPr>
          <w:p w:rsidR="00D63C27" w:rsidRPr="009520EE" w:rsidRDefault="00D63C27" w:rsidP="002D136F">
            <w:pPr>
              <w:jc w:val="center"/>
              <w:rPr>
                <w:rFonts w:asciiTheme="minorEastAsia" w:eastAsiaTheme="minorEastAsia" w:hAnsiTheme="minorEastAsia"/>
                <w:sz w:val="24"/>
                <w:szCs w:val="24"/>
              </w:rPr>
            </w:pPr>
          </w:p>
        </w:tc>
        <w:tc>
          <w:tcPr>
            <w:tcW w:w="6214" w:type="dxa"/>
            <w:gridSpan w:val="6"/>
            <w:vAlign w:val="center"/>
          </w:tcPr>
          <w:p w:rsidR="00D63C27" w:rsidRPr="009520EE" w:rsidRDefault="00D63C27" w:rsidP="002D136F">
            <w:pPr>
              <w:jc w:val="center"/>
              <w:rPr>
                <w:rFonts w:asciiTheme="minorEastAsia" w:eastAsiaTheme="minorEastAsia" w:hAnsiTheme="minorEastAsia"/>
                <w:sz w:val="24"/>
                <w:szCs w:val="24"/>
              </w:rPr>
            </w:pPr>
          </w:p>
        </w:tc>
        <w:tc>
          <w:tcPr>
            <w:tcW w:w="1582" w:type="dxa"/>
            <w:vAlign w:val="center"/>
          </w:tcPr>
          <w:p w:rsidR="00D63C27" w:rsidRPr="009520EE" w:rsidRDefault="00D63C27" w:rsidP="002D136F">
            <w:pPr>
              <w:jc w:val="center"/>
              <w:rPr>
                <w:rFonts w:asciiTheme="minorEastAsia" w:eastAsiaTheme="minorEastAsia" w:hAnsiTheme="minorEastAsia"/>
                <w:sz w:val="24"/>
                <w:szCs w:val="24"/>
              </w:rPr>
            </w:pPr>
          </w:p>
        </w:tc>
      </w:tr>
      <w:tr w:rsidR="00D63C27" w:rsidRPr="009520EE" w:rsidTr="009520EE">
        <w:trPr>
          <w:trHeight w:hRule="exact" w:val="397"/>
        </w:trPr>
        <w:tc>
          <w:tcPr>
            <w:tcW w:w="1211" w:type="dxa"/>
            <w:vMerge/>
            <w:vAlign w:val="center"/>
          </w:tcPr>
          <w:p w:rsidR="00D63C27" w:rsidRPr="009520EE" w:rsidRDefault="00D63C27" w:rsidP="002D136F">
            <w:pPr>
              <w:jc w:val="center"/>
              <w:rPr>
                <w:rFonts w:asciiTheme="minorEastAsia" w:eastAsiaTheme="minorEastAsia" w:hAnsiTheme="minorEastAsia"/>
                <w:sz w:val="24"/>
                <w:szCs w:val="24"/>
              </w:rPr>
            </w:pPr>
          </w:p>
        </w:tc>
        <w:tc>
          <w:tcPr>
            <w:tcW w:w="6214" w:type="dxa"/>
            <w:gridSpan w:val="6"/>
            <w:vAlign w:val="center"/>
          </w:tcPr>
          <w:p w:rsidR="00D63C27" w:rsidRPr="009520EE" w:rsidRDefault="00D63C27" w:rsidP="002D136F">
            <w:pPr>
              <w:jc w:val="center"/>
              <w:rPr>
                <w:rFonts w:asciiTheme="minorEastAsia" w:eastAsiaTheme="minorEastAsia" w:hAnsiTheme="minorEastAsia"/>
                <w:sz w:val="24"/>
                <w:szCs w:val="24"/>
              </w:rPr>
            </w:pPr>
          </w:p>
        </w:tc>
        <w:tc>
          <w:tcPr>
            <w:tcW w:w="1582" w:type="dxa"/>
            <w:vAlign w:val="center"/>
          </w:tcPr>
          <w:p w:rsidR="00D63C27" w:rsidRPr="009520EE" w:rsidRDefault="00D63C27" w:rsidP="002D136F">
            <w:pPr>
              <w:jc w:val="center"/>
              <w:rPr>
                <w:rFonts w:asciiTheme="minorEastAsia" w:eastAsiaTheme="minorEastAsia" w:hAnsiTheme="minorEastAsia"/>
                <w:sz w:val="24"/>
                <w:szCs w:val="24"/>
              </w:rPr>
            </w:pPr>
          </w:p>
        </w:tc>
      </w:tr>
      <w:tr w:rsidR="00D63C27" w:rsidRPr="009520EE" w:rsidTr="009520EE">
        <w:trPr>
          <w:trHeight w:hRule="exact" w:val="397"/>
        </w:trPr>
        <w:tc>
          <w:tcPr>
            <w:tcW w:w="1211" w:type="dxa"/>
            <w:vMerge/>
            <w:vAlign w:val="center"/>
          </w:tcPr>
          <w:p w:rsidR="00D63C27" w:rsidRPr="009520EE" w:rsidRDefault="00D63C27" w:rsidP="002D136F">
            <w:pPr>
              <w:jc w:val="center"/>
              <w:rPr>
                <w:rFonts w:asciiTheme="minorEastAsia" w:eastAsiaTheme="minorEastAsia" w:hAnsiTheme="minorEastAsia"/>
                <w:sz w:val="24"/>
                <w:szCs w:val="24"/>
              </w:rPr>
            </w:pPr>
          </w:p>
        </w:tc>
        <w:tc>
          <w:tcPr>
            <w:tcW w:w="6214" w:type="dxa"/>
            <w:gridSpan w:val="6"/>
            <w:vAlign w:val="center"/>
          </w:tcPr>
          <w:p w:rsidR="00D63C27" w:rsidRPr="009520EE" w:rsidRDefault="00D63C27" w:rsidP="002D136F">
            <w:pPr>
              <w:jc w:val="center"/>
              <w:rPr>
                <w:rFonts w:asciiTheme="minorEastAsia" w:eastAsiaTheme="minorEastAsia" w:hAnsiTheme="minorEastAsia"/>
                <w:sz w:val="24"/>
                <w:szCs w:val="24"/>
              </w:rPr>
            </w:pPr>
          </w:p>
        </w:tc>
        <w:tc>
          <w:tcPr>
            <w:tcW w:w="1582" w:type="dxa"/>
            <w:vAlign w:val="center"/>
          </w:tcPr>
          <w:p w:rsidR="00D63C27" w:rsidRPr="009520EE" w:rsidRDefault="00D63C27" w:rsidP="002D136F">
            <w:pPr>
              <w:jc w:val="center"/>
              <w:rPr>
                <w:rFonts w:asciiTheme="minorEastAsia" w:eastAsiaTheme="minorEastAsia" w:hAnsiTheme="minorEastAsia"/>
                <w:sz w:val="24"/>
                <w:szCs w:val="24"/>
              </w:rPr>
            </w:pPr>
          </w:p>
        </w:tc>
      </w:tr>
      <w:tr w:rsidR="00D63C27" w:rsidRPr="009520EE" w:rsidTr="009520EE">
        <w:trPr>
          <w:trHeight w:hRule="exact" w:val="397"/>
        </w:trPr>
        <w:tc>
          <w:tcPr>
            <w:tcW w:w="1211" w:type="dxa"/>
            <w:vMerge/>
            <w:vAlign w:val="center"/>
          </w:tcPr>
          <w:p w:rsidR="00D63C27" w:rsidRPr="009520EE" w:rsidRDefault="00D63C27" w:rsidP="002D136F">
            <w:pPr>
              <w:jc w:val="center"/>
              <w:rPr>
                <w:rFonts w:asciiTheme="minorEastAsia" w:eastAsiaTheme="minorEastAsia" w:hAnsiTheme="minorEastAsia"/>
                <w:sz w:val="24"/>
                <w:szCs w:val="24"/>
              </w:rPr>
            </w:pPr>
          </w:p>
        </w:tc>
        <w:tc>
          <w:tcPr>
            <w:tcW w:w="6214" w:type="dxa"/>
            <w:gridSpan w:val="6"/>
            <w:vAlign w:val="center"/>
          </w:tcPr>
          <w:p w:rsidR="00D63C27" w:rsidRPr="009520EE" w:rsidRDefault="00D63C27" w:rsidP="002D136F">
            <w:pPr>
              <w:jc w:val="center"/>
              <w:rPr>
                <w:rFonts w:asciiTheme="minorEastAsia" w:eastAsiaTheme="minorEastAsia" w:hAnsiTheme="minorEastAsia"/>
                <w:sz w:val="24"/>
                <w:szCs w:val="24"/>
              </w:rPr>
            </w:pPr>
          </w:p>
        </w:tc>
        <w:tc>
          <w:tcPr>
            <w:tcW w:w="1582" w:type="dxa"/>
            <w:vAlign w:val="center"/>
          </w:tcPr>
          <w:p w:rsidR="00D63C27" w:rsidRPr="009520EE" w:rsidRDefault="00D63C27" w:rsidP="002D136F">
            <w:pPr>
              <w:jc w:val="center"/>
              <w:rPr>
                <w:rFonts w:asciiTheme="minorEastAsia" w:eastAsiaTheme="minorEastAsia" w:hAnsiTheme="minorEastAsia"/>
                <w:sz w:val="24"/>
                <w:szCs w:val="24"/>
              </w:rPr>
            </w:pPr>
          </w:p>
        </w:tc>
      </w:tr>
      <w:tr w:rsidR="00D63C27" w:rsidRPr="009520EE" w:rsidTr="009520EE">
        <w:trPr>
          <w:trHeight w:val="2202"/>
        </w:trPr>
        <w:tc>
          <w:tcPr>
            <w:tcW w:w="9007" w:type="dxa"/>
            <w:gridSpan w:val="8"/>
            <w:vAlign w:val="center"/>
          </w:tcPr>
          <w:p w:rsidR="00D63C27" w:rsidRPr="009520EE" w:rsidRDefault="00D63C27" w:rsidP="002D136F">
            <w:pPr>
              <w:jc w:val="left"/>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政策告知：</w:t>
            </w:r>
          </w:p>
          <w:p w:rsidR="00D63C27" w:rsidRPr="009520EE" w:rsidRDefault="00D63C27" w:rsidP="009520EE">
            <w:pPr>
              <w:ind w:firstLineChars="200" w:firstLine="480"/>
              <w:jc w:val="left"/>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结业生可在结业3个月后至最长学习年限内提出课程重修考试、补做毕业论文（设计）、答辩等申请，学校为其提供一次重修机会，成绩合格并符合人才培养方案要求的准予换发毕业证书。毕业时间按发证日期填写。成绩不合格或逾期未提出申请的，不再换发毕业证书。</w:t>
            </w:r>
          </w:p>
        </w:tc>
      </w:tr>
      <w:tr w:rsidR="00D63C27" w:rsidRPr="009520EE" w:rsidTr="002D136F">
        <w:trPr>
          <w:trHeight w:val="1826"/>
        </w:trPr>
        <w:tc>
          <w:tcPr>
            <w:tcW w:w="9007" w:type="dxa"/>
            <w:gridSpan w:val="8"/>
            <w:vAlign w:val="center"/>
          </w:tcPr>
          <w:p w:rsidR="00D63C27" w:rsidRPr="009520EE" w:rsidRDefault="00D63C27" w:rsidP="002D136F">
            <w:pPr>
              <w:jc w:val="left"/>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申请人理由描述及签字确认：</w:t>
            </w:r>
          </w:p>
          <w:p w:rsidR="00D63C27" w:rsidRPr="009520EE" w:rsidRDefault="00D63C27" w:rsidP="002D136F">
            <w:pPr>
              <w:rPr>
                <w:rFonts w:asciiTheme="minorEastAsia" w:hAnsiTheme="minorEastAsia"/>
                <w:sz w:val="24"/>
                <w:szCs w:val="24"/>
              </w:rPr>
            </w:pPr>
          </w:p>
          <w:p w:rsidR="00D63C27" w:rsidRPr="009520EE" w:rsidRDefault="00D63C27" w:rsidP="002D136F">
            <w:pPr>
              <w:rPr>
                <w:rFonts w:asciiTheme="minorEastAsia" w:hAnsiTheme="minorEastAsia"/>
                <w:sz w:val="24"/>
                <w:szCs w:val="24"/>
              </w:rPr>
            </w:pPr>
          </w:p>
          <w:p w:rsidR="00DD2310" w:rsidRPr="009520EE" w:rsidRDefault="00DD2310" w:rsidP="002D136F">
            <w:pPr>
              <w:rPr>
                <w:rFonts w:asciiTheme="minorEastAsia" w:hAnsiTheme="minorEastAsia"/>
                <w:sz w:val="24"/>
                <w:szCs w:val="24"/>
              </w:rPr>
            </w:pPr>
          </w:p>
          <w:p w:rsidR="00DD2310" w:rsidRPr="009520EE" w:rsidRDefault="00DD2310" w:rsidP="002D136F">
            <w:pPr>
              <w:rPr>
                <w:rFonts w:asciiTheme="minorEastAsia" w:hAnsiTheme="minorEastAsia"/>
                <w:sz w:val="24"/>
                <w:szCs w:val="24"/>
              </w:rPr>
            </w:pPr>
          </w:p>
          <w:p w:rsidR="00DD2310" w:rsidRPr="009520EE" w:rsidRDefault="00DD2310" w:rsidP="002D136F">
            <w:pPr>
              <w:rPr>
                <w:rFonts w:asciiTheme="minorEastAsia" w:hAnsiTheme="minorEastAsia"/>
                <w:sz w:val="24"/>
                <w:szCs w:val="24"/>
              </w:rPr>
            </w:pPr>
          </w:p>
          <w:p w:rsidR="00D63C27" w:rsidRPr="009520EE" w:rsidRDefault="00D63C27" w:rsidP="002D136F">
            <w:pPr>
              <w:pStyle w:val="a4"/>
              <w:ind w:left="360" w:firstLineChars="0" w:firstLine="0"/>
              <w:jc w:val="center"/>
              <w:rPr>
                <w:rFonts w:asciiTheme="minorEastAsia" w:hAnsiTheme="minorEastAsia"/>
                <w:sz w:val="24"/>
                <w:szCs w:val="24"/>
              </w:rPr>
            </w:pPr>
          </w:p>
          <w:p w:rsidR="00D63C27" w:rsidRPr="009520EE" w:rsidRDefault="00D63C27" w:rsidP="009520EE">
            <w:pPr>
              <w:jc w:val="right"/>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 xml:space="preserve">申请人签字：             </w:t>
            </w:r>
            <w:r w:rsidR="009520EE">
              <w:rPr>
                <w:rFonts w:asciiTheme="minorEastAsia" w:eastAsiaTheme="minorEastAsia" w:hAnsiTheme="minorEastAsia" w:hint="eastAsia"/>
                <w:sz w:val="24"/>
                <w:szCs w:val="24"/>
              </w:rPr>
              <w:t xml:space="preserve">     </w:t>
            </w:r>
            <w:r w:rsidRPr="009520EE">
              <w:rPr>
                <w:rFonts w:asciiTheme="minorEastAsia" w:eastAsiaTheme="minorEastAsia" w:hAnsiTheme="minorEastAsia" w:hint="eastAsia"/>
                <w:sz w:val="24"/>
                <w:szCs w:val="24"/>
              </w:rPr>
              <w:t xml:space="preserve">     年   月   日</w:t>
            </w:r>
          </w:p>
        </w:tc>
      </w:tr>
      <w:tr w:rsidR="00D63C27" w:rsidRPr="009520EE" w:rsidTr="002D136F">
        <w:trPr>
          <w:trHeight w:val="1980"/>
        </w:trPr>
        <w:tc>
          <w:tcPr>
            <w:tcW w:w="9007" w:type="dxa"/>
            <w:gridSpan w:val="8"/>
            <w:vAlign w:val="center"/>
          </w:tcPr>
          <w:p w:rsidR="00D63C27" w:rsidRPr="009520EE" w:rsidRDefault="00D63C27" w:rsidP="002D136F">
            <w:pPr>
              <w:jc w:val="left"/>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学院意见：</w:t>
            </w:r>
          </w:p>
          <w:p w:rsidR="00D63C27" w:rsidRPr="009520EE" w:rsidRDefault="00D63C27" w:rsidP="002D136F">
            <w:pPr>
              <w:jc w:val="center"/>
              <w:rPr>
                <w:rFonts w:asciiTheme="minorEastAsia" w:eastAsiaTheme="minorEastAsia" w:hAnsiTheme="minorEastAsia"/>
                <w:sz w:val="24"/>
                <w:szCs w:val="24"/>
              </w:rPr>
            </w:pPr>
          </w:p>
          <w:p w:rsidR="00DD2310" w:rsidRPr="009520EE" w:rsidRDefault="00DD2310" w:rsidP="002D136F">
            <w:pPr>
              <w:jc w:val="center"/>
              <w:rPr>
                <w:rFonts w:asciiTheme="minorEastAsia" w:eastAsiaTheme="minorEastAsia" w:hAnsiTheme="minorEastAsia"/>
                <w:sz w:val="24"/>
                <w:szCs w:val="24"/>
              </w:rPr>
            </w:pPr>
          </w:p>
          <w:p w:rsidR="00DD2310" w:rsidRPr="009520EE" w:rsidRDefault="00DD2310" w:rsidP="002D136F">
            <w:pPr>
              <w:jc w:val="center"/>
              <w:rPr>
                <w:rFonts w:asciiTheme="minorEastAsia" w:eastAsiaTheme="minorEastAsia" w:hAnsiTheme="minorEastAsia"/>
                <w:sz w:val="24"/>
                <w:szCs w:val="24"/>
              </w:rPr>
            </w:pPr>
          </w:p>
          <w:p w:rsidR="00DD2310" w:rsidRPr="009520EE" w:rsidRDefault="00DD2310" w:rsidP="002D136F">
            <w:pPr>
              <w:jc w:val="center"/>
              <w:rPr>
                <w:rFonts w:asciiTheme="minorEastAsia" w:eastAsiaTheme="minorEastAsia" w:hAnsiTheme="minorEastAsia"/>
                <w:sz w:val="24"/>
                <w:szCs w:val="24"/>
              </w:rPr>
            </w:pPr>
          </w:p>
          <w:p w:rsidR="00DD2310" w:rsidRPr="009520EE" w:rsidRDefault="00DD2310" w:rsidP="002D136F">
            <w:pPr>
              <w:jc w:val="center"/>
              <w:rPr>
                <w:rFonts w:asciiTheme="minorEastAsia" w:eastAsiaTheme="minorEastAsia" w:hAnsiTheme="minorEastAsia"/>
                <w:sz w:val="24"/>
                <w:szCs w:val="24"/>
              </w:rPr>
            </w:pPr>
          </w:p>
          <w:p w:rsidR="00D63C27" w:rsidRPr="009520EE" w:rsidRDefault="00D63C27" w:rsidP="002D136F">
            <w:pPr>
              <w:jc w:val="center"/>
              <w:rPr>
                <w:rFonts w:asciiTheme="minorEastAsia" w:eastAsiaTheme="minorEastAsia" w:hAnsiTheme="minorEastAsia"/>
                <w:sz w:val="24"/>
                <w:szCs w:val="24"/>
              </w:rPr>
            </w:pPr>
          </w:p>
          <w:p w:rsidR="00D63C27" w:rsidRPr="009520EE" w:rsidRDefault="00D63C27" w:rsidP="002D136F">
            <w:pPr>
              <w:jc w:val="center"/>
              <w:rPr>
                <w:rFonts w:asciiTheme="minorEastAsia" w:eastAsiaTheme="minorEastAsia" w:hAnsiTheme="minorEastAsia"/>
                <w:sz w:val="24"/>
                <w:szCs w:val="24"/>
              </w:rPr>
            </w:pPr>
            <w:r w:rsidRPr="009520EE">
              <w:rPr>
                <w:rFonts w:asciiTheme="minorEastAsia" w:eastAsiaTheme="minorEastAsia" w:hAnsiTheme="minorEastAsia" w:hint="eastAsia"/>
                <w:sz w:val="24"/>
                <w:szCs w:val="24"/>
              </w:rPr>
              <w:t>负责人签字：                       （学院印章）              年   月   日</w:t>
            </w:r>
          </w:p>
        </w:tc>
      </w:tr>
    </w:tbl>
    <w:p w:rsidR="00D63C27" w:rsidRDefault="00D63C27" w:rsidP="00D63C27">
      <w:pPr>
        <w:spacing w:line="460" w:lineRule="exact"/>
        <w:ind w:firstLineChars="200" w:firstLine="560"/>
        <w:rPr>
          <w:sz w:val="28"/>
          <w:szCs w:val="28"/>
        </w:rPr>
      </w:pPr>
      <w:r>
        <w:rPr>
          <w:sz w:val="28"/>
          <w:szCs w:val="28"/>
        </w:rPr>
        <w:br w:type="page"/>
      </w:r>
    </w:p>
    <w:p w:rsidR="009520EE" w:rsidRDefault="00D63C27" w:rsidP="009520EE">
      <w:pPr>
        <w:rPr>
          <w:sz w:val="28"/>
          <w:szCs w:val="28"/>
        </w:rPr>
      </w:pPr>
      <w:r>
        <w:rPr>
          <w:rFonts w:hint="eastAsia"/>
          <w:sz w:val="28"/>
          <w:szCs w:val="28"/>
        </w:rPr>
        <w:lastRenderedPageBreak/>
        <w:t>附件</w:t>
      </w:r>
      <w:r w:rsidR="00CD3065">
        <w:rPr>
          <w:rFonts w:hint="eastAsia"/>
          <w:sz w:val="28"/>
          <w:szCs w:val="28"/>
        </w:rPr>
        <w:t>2</w:t>
      </w:r>
      <w:r>
        <w:rPr>
          <w:rFonts w:hint="eastAsia"/>
          <w:sz w:val="28"/>
          <w:szCs w:val="28"/>
        </w:rPr>
        <w:t xml:space="preserve">    </w:t>
      </w:r>
    </w:p>
    <w:p w:rsidR="00D63C27" w:rsidRPr="000D11EE" w:rsidRDefault="00D63C27" w:rsidP="009520EE">
      <w:pPr>
        <w:jc w:val="center"/>
        <w:rPr>
          <w:sz w:val="28"/>
          <w:szCs w:val="28"/>
        </w:rPr>
      </w:pPr>
      <w:r w:rsidRPr="0080362C">
        <w:rPr>
          <w:rFonts w:hint="eastAsia"/>
          <w:b/>
          <w:sz w:val="32"/>
          <w:szCs w:val="28"/>
        </w:rPr>
        <w:t>结业生重修考试报名</w:t>
      </w:r>
      <w:r>
        <w:rPr>
          <w:rFonts w:hint="eastAsia"/>
          <w:b/>
          <w:sz w:val="32"/>
          <w:szCs w:val="28"/>
        </w:rPr>
        <w:t>汇总</w:t>
      </w:r>
      <w:r w:rsidRPr="0080362C">
        <w:rPr>
          <w:rFonts w:hint="eastAsia"/>
          <w:b/>
          <w:sz w:val="32"/>
          <w:szCs w:val="28"/>
        </w:rPr>
        <w:t>表</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1184"/>
        <w:gridCol w:w="1183"/>
        <w:gridCol w:w="1083"/>
        <w:gridCol w:w="992"/>
        <w:gridCol w:w="1877"/>
        <w:gridCol w:w="884"/>
        <w:gridCol w:w="748"/>
      </w:tblGrid>
      <w:tr w:rsidR="006C2F47" w:rsidRPr="00CE5526" w:rsidTr="006C2F47">
        <w:trPr>
          <w:trHeight w:val="490"/>
        </w:trPr>
        <w:tc>
          <w:tcPr>
            <w:tcW w:w="441"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序号</w:t>
            </w:r>
          </w:p>
        </w:tc>
        <w:tc>
          <w:tcPr>
            <w:tcW w:w="678" w:type="pct"/>
            <w:vAlign w:val="center"/>
          </w:tcPr>
          <w:p w:rsidR="00E743B6" w:rsidRDefault="00E743B6" w:rsidP="00E743B6">
            <w:pPr>
              <w:widowControl/>
              <w:jc w:val="center"/>
              <w:rPr>
                <w:rFonts w:ascii="宋体" w:hAnsi="宋体" w:cs="宋体"/>
                <w:color w:val="000000"/>
                <w:kern w:val="0"/>
                <w:sz w:val="22"/>
                <w:szCs w:val="28"/>
              </w:rPr>
            </w:pPr>
            <w:r>
              <w:rPr>
                <w:rFonts w:ascii="宋体" w:hAnsi="宋体" w:cs="宋体" w:hint="eastAsia"/>
                <w:color w:val="000000"/>
                <w:kern w:val="0"/>
                <w:sz w:val="22"/>
                <w:szCs w:val="28"/>
              </w:rPr>
              <w:t>学院</w:t>
            </w: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r>
              <w:rPr>
                <w:rFonts w:ascii="宋体" w:hAnsi="宋体" w:cs="宋体" w:hint="eastAsia"/>
                <w:color w:val="000000"/>
                <w:kern w:val="0"/>
                <w:sz w:val="22"/>
                <w:szCs w:val="28"/>
              </w:rPr>
              <w:t>专业班级</w:t>
            </w:r>
          </w:p>
        </w:tc>
        <w:tc>
          <w:tcPr>
            <w:tcW w:w="621"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学号</w:t>
            </w:r>
          </w:p>
        </w:tc>
        <w:tc>
          <w:tcPr>
            <w:tcW w:w="569"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姓名</w:t>
            </w:r>
          </w:p>
        </w:tc>
        <w:tc>
          <w:tcPr>
            <w:tcW w:w="1076"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Pr>
                <w:rFonts w:ascii="宋体" w:hAnsi="宋体" w:cs="宋体" w:hint="eastAsia"/>
                <w:color w:val="000000"/>
                <w:kern w:val="0"/>
                <w:sz w:val="22"/>
                <w:szCs w:val="28"/>
              </w:rPr>
              <w:t>重修</w:t>
            </w:r>
            <w:r w:rsidRPr="00851F79">
              <w:rPr>
                <w:rFonts w:ascii="宋体" w:hAnsi="宋体" w:cs="宋体" w:hint="eastAsia"/>
                <w:color w:val="000000"/>
                <w:kern w:val="0"/>
                <w:sz w:val="22"/>
                <w:szCs w:val="28"/>
              </w:rPr>
              <w:t>课程</w:t>
            </w:r>
          </w:p>
        </w:tc>
        <w:tc>
          <w:tcPr>
            <w:tcW w:w="507"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学分</w:t>
            </w:r>
          </w:p>
        </w:tc>
        <w:tc>
          <w:tcPr>
            <w:tcW w:w="429"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备注</w:t>
            </w:r>
          </w:p>
        </w:tc>
      </w:tr>
      <w:tr w:rsidR="006C2F47" w:rsidRPr="00CE5526" w:rsidTr="006C2F47">
        <w:trPr>
          <w:trHeight w:val="490"/>
        </w:trPr>
        <w:tc>
          <w:tcPr>
            <w:tcW w:w="441"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1</w:t>
            </w: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569"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1076"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507"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429"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r>
      <w:tr w:rsidR="006C2F47" w:rsidRPr="00CE5526" w:rsidTr="006C2F47">
        <w:trPr>
          <w:trHeight w:val="490"/>
        </w:trPr>
        <w:tc>
          <w:tcPr>
            <w:tcW w:w="441"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2</w:t>
            </w: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569"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1076"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507"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429"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r>
      <w:tr w:rsidR="006C2F47" w:rsidRPr="00CE5526" w:rsidTr="006C2F47">
        <w:trPr>
          <w:trHeight w:val="490"/>
        </w:trPr>
        <w:tc>
          <w:tcPr>
            <w:tcW w:w="441"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3</w:t>
            </w: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569"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1076"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507"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429"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r>
      <w:tr w:rsidR="006C2F47" w:rsidRPr="00CE5526" w:rsidTr="006C2F47">
        <w:trPr>
          <w:trHeight w:val="490"/>
        </w:trPr>
        <w:tc>
          <w:tcPr>
            <w:tcW w:w="441"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w:t>
            </w: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569"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1076"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507"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429"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r>
      <w:tr w:rsidR="006C2F47" w:rsidRPr="00CE5526" w:rsidTr="006C2F47">
        <w:trPr>
          <w:trHeight w:val="490"/>
        </w:trPr>
        <w:tc>
          <w:tcPr>
            <w:tcW w:w="441"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569"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1076"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507"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c>
          <w:tcPr>
            <w:tcW w:w="429" w:type="pct"/>
            <w:shd w:val="clear" w:color="auto" w:fill="auto"/>
            <w:noWrap/>
            <w:vAlign w:val="center"/>
            <w:hideMark/>
          </w:tcPr>
          <w:p w:rsidR="00E743B6" w:rsidRPr="00851F79" w:rsidRDefault="00E743B6" w:rsidP="002D136F">
            <w:pPr>
              <w:widowControl/>
              <w:jc w:val="center"/>
              <w:rPr>
                <w:rFonts w:ascii="宋体" w:hAnsi="宋体" w:cs="宋体"/>
                <w:color w:val="000000"/>
                <w:kern w:val="0"/>
                <w:sz w:val="22"/>
                <w:szCs w:val="28"/>
              </w:rPr>
            </w:pPr>
            <w:r w:rsidRPr="00851F79">
              <w:rPr>
                <w:rFonts w:ascii="宋体" w:hAnsi="宋体" w:cs="宋体" w:hint="eastAsia"/>
                <w:color w:val="000000"/>
                <w:kern w:val="0"/>
                <w:sz w:val="22"/>
                <w:szCs w:val="28"/>
              </w:rPr>
              <w:t xml:space="preserve">　</w:t>
            </w: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r w:rsidR="006C2F47" w:rsidRPr="00CE5526" w:rsidTr="006C2F47">
        <w:trPr>
          <w:trHeight w:val="490"/>
        </w:trPr>
        <w:tc>
          <w:tcPr>
            <w:tcW w:w="44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678" w:type="pct"/>
            <w:vAlign w:val="center"/>
          </w:tcPr>
          <w:p w:rsidR="00E743B6" w:rsidRPr="00851F79" w:rsidRDefault="00E743B6" w:rsidP="00E743B6">
            <w:pPr>
              <w:widowControl/>
              <w:jc w:val="center"/>
              <w:rPr>
                <w:rFonts w:ascii="宋体" w:hAnsi="宋体" w:cs="宋体"/>
                <w:color w:val="000000"/>
                <w:kern w:val="0"/>
                <w:sz w:val="22"/>
                <w:szCs w:val="28"/>
              </w:rPr>
            </w:pPr>
          </w:p>
        </w:tc>
        <w:tc>
          <w:tcPr>
            <w:tcW w:w="678" w:type="pct"/>
            <w:vAlign w:val="center"/>
          </w:tcPr>
          <w:p w:rsidR="00E743B6" w:rsidRPr="00851F79" w:rsidRDefault="00E743B6" w:rsidP="002D136F">
            <w:pPr>
              <w:widowControl/>
              <w:jc w:val="center"/>
              <w:rPr>
                <w:rFonts w:ascii="宋体" w:hAnsi="宋体" w:cs="宋体"/>
                <w:color w:val="000000"/>
                <w:kern w:val="0"/>
                <w:sz w:val="22"/>
                <w:szCs w:val="28"/>
              </w:rPr>
            </w:pPr>
          </w:p>
        </w:tc>
        <w:tc>
          <w:tcPr>
            <w:tcW w:w="621"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6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1076"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507"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c>
          <w:tcPr>
            <w:tcW w:w="429" w:type="pct"/>
            <w:shd w:val="clear" w:color="auto" w:fill="auto"/>
            <w:noWrap/>
            <w:vAlign w:val="center"/>
          </w:tcPr>
          <w:p w:rsidR="00E743B6" w:rsidRPr="00851F79" w:rsidRDefault="00E743B6" w:rsidP="002D136F">
            <w:pPr>
              <w:widowControl/>
              <w:jc w:val="center"/>
              <w:rPr>
                <w:rFonts w:ascii="宋体" w:hAnsi="宋体" w:cs="宋体"/>
                <w:color w:val="000000"/>
                <w:kern w:val="0"/>
                <w:sz w:val="22"/>
                <w:szCs w:val="28"/>
              </w:rPr>
            </w:pPr>
          </w:p>
        </w:tc>
      </w:tr>
    </w:tbl>
    <w:p w:rsidR="00D63C27" w:rsidRPr="00CE5526" w:rsidRDefault="00D63C27" w:rsidP="00D63C27">
      <w:pPr>
        <w:rPr>
          <w:sz w:val="24"/>
          <w:szCs w:val="28"/>
        </w:rPr>
      </w:pPr>
    </w:p>
    <w:p w:rsidR="00D63C27" w:rsidRPr="000D11EE" w:rsidRDefault="00D63C27" w:rsidP="00D63C27">
      <w:pPr>
        <w:rPr>
          <w:sz w:val="24"/>
          <w:szCs w:val="28"/>
        </w:rPr>
      </w:pPr>
      <w:r>
        <w:rPr>
          <w:rFonts w:hint="eastAsia"/>
          <w:sz w:val="24"/>
          <w:szCs w:val="28"/>
        </w:rPr>
        <w:t>经手人签字：</w:t>
      </w:r>
      <w:r>
        <w:rPr>
          <w:rFonts w:hint="eastAsia"/>
          <w:sz w:val="24"/>
          <w:szCs w:val="28"/>
          <w:u w:val="single"/>
        </w:rPr>
        <w:t xml:space="preserve">            </w:t>
      </w:r>
      <w:r>
        <w:rPr>
          <w:rFonts w:hint="eastAsia"/>
          <w:sz w:val="24"/>
          <w:szCs w:val="28"/>
        </w:rPr>
        <w:t xml:space="preserve">      </w:t>
      </w:r>
      <w:r>
        <w:rPr>
          <w:rFonts w:hint="eastAsia"/>
          <w:sz w:val="24"/>
          <w:szCs w:val="28"/>
        </w:rPr>
        <w:t>负责人签字：</w:t>
      </w:r>
      <w:r>
        <w:rPr>
          <w:rFonts w:hint="eastAsia"/>
          <w:sz w:val="24"/>
          <w:szCs w:val="28"/>
          <w:u w:val="single"/>
        </w:rPr>
        <w:t xml:space="preserve">                </w:t>
      </w:r>
      <w:r>
        <w:rPr>
          <w:rFonts w:hint="eastAsia"/>
          <w:sz w:val="24"/>
          <w:szCs w:val="28"/>
        </w:rPr>
        <w:t>（学院印章）</w:t>
      </w:r>
    </w:p>
    <w:p w:rsidR="006C2F47" w:rsidRDefault="006C2F47">
      <w:r>
        <w:br w:type="page"/>
      </w:r>
    </w:p>
    <w:p w:rsidR="00D63C27" w:rsidRPr="00624D92" w:rsidRDefault="006C2F47">
      <w:pPr>
        <w:rPr>
          <w:sz w:val="28"/>
          <w:szCs w:val="28"/>
        </w:rPr>
      </w:pPr>
      <w:r w:rsidRPr="00624D92">
        <w:rPr>
          <w:rFonts w:hint="eastAsia"/>
          <w:sz w:val="28"/>
          <w:szCs w:val="28"/>
        </w:rPr>
        <w:lastRenderedPageBreak/>
        <w:t>附件</w:t>
      </w:r>
      <w:r w:rsidRPr="00624D92">
        <w:rPr>
          <w:rFonts w:hint="eastAsia"/>
          <w:sz w:val="28"/>
          <w:szCs w:val="28"/>
        </w:rPr>
        <w:t>3</w:t>
      </w:r>
    </w:p>
    <w:p w:rsidR="00624D92" w:rsidRPr="00AB1BF8" w:rsidRDefault="00624D92" w:rsidP="00624D92">
      <w:pPr>
        <w:jc w:val="center"/>
        <w:rPr>
          <w:sz w:val="28"/>
          <w:szCs w:val="28"/>
        </w:rPr>
      </w:pPr>
      <w:r>
        <w:rPr>
          <w:rFonts w:hint="eastAsia"/>
          <w:b/>
          <w:sz w:val="32"/>
          <w:szCs w:val="28"/>
        </w:rPr>
        <w:t>课程</w:t>
      </w:r>
      <w:r w:rsidRPr="0080362C">
        <w:rPr>
          <w:rFonts w:hint="eastAsia"/>
          <w:b/>
          <w:sz w:val="32"/>
          <w:szCs w:val="28"/>
        </w:rPr>
        <w:t>线上考核操作指南</w:t>
      </w:r>
      <w:r>
        <w:rPr>
          <w:rFonts w:hint="eastAsia"/>
          <w:b/>
          <w:sz w:val="32"/>
          <w:szCs w:val="28"/>
        </w:rPr>
        <w:t>——学生版</w:t>
      </w:r>
    </w:p>
    <w:p w:rsidR="00624D92" w:rsidRPr="009457F4" w:rsidRDefault="00624D92" w:rsidP="00624D92">
      <w:pPr>
        <w:widowControl/>
        <w:shd w:val="clear" w:color="auto" w:fill="FFFFFF"/>
        <w:spacing w:line="440" w:lineRule="atLeast"/>
        <w:ind w:firstLine="562"/>
        <w:jc w:val="left"/>
        <w:rPr>
          <w:rFonts w:ascii="微软雅黑" w:eastAsia="微软雅黑" w:hAnsi="微软雅黑" w:cs="宋体"/>
          <w:color w:val="000000"/>
          <w:kern w:val="0"/>
          <w:sz w:val="20"/>
          <w:szCs w:val="21"/>
        </w:rPr>
      </w:pPr>
      <w:r w:rsidRPr="009457F4">
        <w:rPr>
          <w:rFonts w:ascii="宋体" w:eastAsia="宋体" w:hAnsi="宋体" w:cs="宋体" w:hint="eastAsia"/>
          <w:b/>
          <w:bCs/>
          <w:color w:val="000000"/>
          <w:kern w:val="0"/>
          <w:sz w:val="24"/>
          <w:szCs w:val="28"/>
        </w:rPr>
        <w:t>一、考试</w:t>
      </w:r>
      <w:r>
        <w:rPr>
          <w:rFonts w:ascii="宋体" w:eastAsia="宋体" w:hAnsi="宋体" w:cs="宋体" w:hint="eastAsia"/>
          <w:b/>
          <w:bCs/>
          <w:color w:val="000000"/>
          <w:kern w:val="0"/>
          <w:sz w:val="24"/>
          <w:szCs w:val="28"/>
        </w:rPr>
        <w:t>平台和考试时间地点查询</w:t>
      </w:r>
    </w:p>
    <w:p w:rsidR="00624D92" w:rsidRPr="009457F4" w:rsidRDefault="00624D92" w:rsidP="00624D92">
      <w:pPr>
        <w:widowControl/>
        <w:shd w:val="clear" w:color="auto" w:fill="FFFFFF"/>
        <w:spacing w:line="440" w:lineRule="atLeast"/>
        <w:ind w:firstLine="560"/>
        <w:jc w:val="left"/>
        <w:rPr>
          <w:rFonts w:ascii="微软雅黑" w:eastAsia="微软雅黑" w:hAnsi="微软雅黑" w:cs="宋体"/>
          <w:color w:val="000000"/>
          <w:kern w:val="0"/>
          <w:sz w:val="20"/>
          <w:szCs w:val="21"/>
        </w:rPr>
      </w:pPr>
      <w:r w:rsidRPr="009457F4">
        <w:rPr>
          <w:rFonts w:ascii="宋体" w:eastAsia="宋体" w:hAnsi="宋体" w:cs="宋体" w:hint="eastAsia"/>
          <w:color w:val="000000"/>
          <w:kern w:val="0"/>
          <w:sz w:val="24"/>
          <w:szCs w:val="28"/>
        </w:rPr>
        <w:t>线上考核采用课程平台与视频监考平台相结合的方式。课程平台使用超星学习通平台，视频监考平台使用腾讯会议。</w:t>
      </w:r>
    </w:p>
    <w:p w:rsidR="00624D92" w:rsidRPr="009457F4" w:rsidRDefault="00624D92" w:rsidP="00624D92">
      <w:pPr>
        <w:widowControl/>
        <w:shd w:val="clear" w:color="auto" w:fill="FFFFFF"/>
        <w:spacing w:line="440" w:lineRule="atLeast"/>
        <w:ind w:firstLine="560"/>
        <w:jc w:val="left"/>
        <w:rPr>
          <w:rFonts w:ascii="微软雅黑" w:eastAsia="微软雅黑" w:hAnsi="微软雅黑" w:cs="宋体"/>
          <w:color w:val="000000"/>
          <w:kern w:val="0"/>
          <w:sz w:val="20"/>
          <w:szCs w:val="21"/>
        </w:rPr>
      </w:pPr>
      <w:r w:rsidRPr="009457F4">
        <w:rPr>
          <w:rFonts w:ascii="宋体" w:eastAsia="宋体" w:hAnsi="宋体" w:cs="宋体" w:hint="eastAsia"/>
          <w:color w:val="000000"/>
          <w:kern w:val="0"/>
          <w:sz w:val="24"/>
          <w:szCs w:val="28"/>
        </w:rPr>
        <w:t>同学们需下载登录超星学习通平台（学习通APP，登录账户为学号，初始密码是123456</w:t>
      </w:r>
      <w:r>
        <w:rPr>
          <w:rFonts w:ascii="宋体" w:eastAsia="宋体" w:hAnsi="宋体" w:cs="宋体" w:hint="eastAsia"/>
          <w:color w:val="000000"/>
          <w:kern w:val="0"/>
          <w:sz w:val="24"/>
          <w:szCs w:val="28"/>
        </w:rPr>
        <w:t>），按照</w:t>
      </w:r>
      <w:r w:rsidRPr="009457F4">
        <w:rPr>
          <w:rFonts w:ascii="宋体" w:eastAsia="宋体" w:hAnsi="宋体" w:cs="宋体" w:hint="eastAsia"/>
          <w:color w:val="000000"/>
          <w:kern w:val="0"/>
          <w:sz w:val="24"/>
          <w:szCs w:val="28"/>
        </w:rPr>
        <w:t>提示的考试操作说明，查看相应的具体考试安排。</w:t>
      </w:r>
    </w:p>
    <w:p w:rsidR="00624D92" w:rsidRDefault="00624D92" w:rsidP="00624D92">
      <w:pPr>
        <w:widowControl/>
        <w:shd w:val="clear" w:color="auto" w:fill="FFFFFF"/>
        <w:spacing w:line="440" w:lineRule="atLeast"/>
        <w:ind w:firstLine="560"/>
        <w:jc w:val="left"/>
        <w:rPr>
          <w:rFonts w:ascii="宋体" w:eastAsia="宋体" w:hAnsi="宋体" w:cs="宋体"/>
          <w:color w:val="FF0000"/>
          <w:kern w:val="0"/>
          <w:sz w:val="24"/>
          <w:szCs w:val="28"/>
        </w:rPr>
      </w:pPr>
      <w:r w:rsidRPr="009457F4">
        <w:rPr>
          <w:rFonts w:ascii="宋体" w:eastAsia="宋体" w:hAnsi="宋体" w:cs="宋体" w:hint="eastAsia"/>
          <w:color w:val="FF0000"/>
          <w:kern w:val="0"/>
          <w:sz w:val="24"/>
          <w:szCs w:val="28"/>
        </w:rPr>
        <w:t>特别提示：查找并保存好腾讯会议视频监考平台所用的“腾讯会议号”，此号即为各项考试的“考场”。</w:t>
      </w:r>
    </w:p>
    <w:p w:rsidR="00624D92" w:rsidRPr="00F06685" w:rsidRDefault="00624D92" w:rsidP="00624D92">
      <w:pPr>
        <w:widowControl/>
        <w:shd w:val="clear" w:color="auto" w:fill="FFFFFF"/>
        <w:spacing w:line="440" w:lineRule="atLeast"/>
        <w:ind w:firstLine="560"/>
        <w:jc w:val="left"/>
        <w:rPr>
          <w:rFonts w:ascii="宋体" w:eastAsia="宋体" w:hAnsi="宋体" w:cs="宋体"/>
          <w:color w:val="000000"/>
          <w:kern w:val="0"/>
          <w:sz w:val="24"/>
          <w:szCs w:val="28"/>
        </w:rPr>
      </w:pPr>
      <w:r w:rsidRPr="00F06685">
        <w:rPr>
          <w:rFonts w:ascii="宋体" w:eastAsia="宋体" w:hAnsi="宋体" w:cs="宋体" w:hint="eastAsia"/>
          <w:color w:val="000000"/>
          <w:kern w:val="0"/>
          <w:sz w:val="24"/>
          <w:szCs w:val="28"/>
        </w:rPr>
        <w:t>步骤如下：</w:t>
      </w:r>
      <w:r>
        <w:rPr>
          <w:rFonts w:ascii="宋体" w:eastAsia="宋体" w:hAnsi="宋体" w:cs="宋体"/>
          <w:noProof/>
          <w:color w:val="000000"/>
          <w:kern w:val="0"/>
          <w:sz w:val="24"/>
          <w:szCs w:val="28"/>
        </w:rPr>
        <w:t xml:space="preserve"> </w:t>
      </w:r>
    </w:p>
    <w:p w:rsidR="00624D92" w:rsidRPr="005F5417" w:rsidRDefault="00624D92" w:rsidP="00624D92">
      <w:pPr>
        <w:widowControl/>
        <w:jc w:val="left"/>
        <w:rPr>
          <w:rFonts w:ascii="宋体" w:eastAsia="宋体" w:hAnsi="宋体" w:cs="宋体"/>
          <w:kern w:val="0"/>
          <w:sz w:val="24"/>
          <w:szCs w:val="24"/>
        </w:rPr>
      </w:pPr>
      <w:r w:rsidRPr="005F5417">
        <w:rPr>
          <w:rFonts w:ascii="宋体" w:eastAsia="宋体" w:hAnsi="宋体" w:cs="宋体"/>
          <w:noProof/>
          <w:kern w:val="0"/>
          <w:sz w:val="24"/>
          <w:szCs w:val="24"/>
        </w:rPr>
        <w:drawing>
          <wp:inline distT="0" distB="0" distL="0" distR="0">
            <wp:extent cx="3752491" cy="3341078"/>
            <wp:effectExtent l="0" t="0" r="0" b="0"/>
            <wp:docPr id="1" name="图片 1" descr="C:\Users\Administrator\AppData\Roaming\Tencent\Users\16231485\QQ\WinTemp\RichOle\~G`S1Z24_AJ9R)~ORF75$M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Roaming\Tencent\Users\16231485\QQ\WinTemp\RichOle\~G`S1Z24_AJ9R)~ORF75$MX.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2681" cy="3341247"/>
                    </a:xfrm>
                    <a:prstGeom prst="rect">
                      <a:avLst/>
                    </a:prstGeom>
                    <a:noFill/>
                    <a:ln>
                      <a:noFill/>
                    </a:ln>
                  </pic:spPr>
                </pic:pic>
              </a:graphicData>
            </a:graphic>
          </wp:inline>
        </w:drawing>
      </w:r>
    </w:p>
    <w:p w:rsidR="00624D92" w:rsidRPr="005F5417" w:rsidRDefault="00624D92" w:rsidP="00624D92">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753880" cy="2329132"/>
            <wp:effectExtent l="0" t="0" r="0" b="0"/>
            <wp:docPr id="2" name="图片 2" descr="C:\Users\Administrator\AppData\Roaming\Tencent\Users\16231485\QQ\WinTemp\RichOle\[}2RA$3K}FQ}_[BEXYQ}03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16231485\QQ\WinTemp\RichOle\[}2RA$3K}FQ}_[BEXYQ}03Q.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4149" cy="2329299"/>
                    </a:xfrm>
                    <a:prstGeom prst="rect">
                      <a:avLst/>
                    </a:prstGeom>
                    <a:noFill/>
                    <a:ln>
                      <a:noFill/>
                    </a:ln>
                  </pic:spPr>
                </pic:pic>
              </a:graphicData>
            </a:graphic>
          </wp:inline>
        </w:drawing>
      </w:r>
    </w:p>
    <w:p w:rsidR="00624D92" w:rsidRPr="005F5417" w:rsidRDefault="00624D92" w:rsidP="00624D92">
      <w:pPr>
        <w:widowControl/>
        <w:jc w:val="left"/>
        <w:rPr>
          <w:rFonts w:ascii="宋体" w:eastAsia="宋体" w:hAnsi="宋体" w:cs="宋体"/>
          <w:kern w:val="0"/>
          <w:sz w:val="24"/>
          <w:szCs w:val="24"/>
        </w:rPr>
      </w:pPr>
      <w:r w:rsidRPr="005F5417">
        <w:rPr>
          <w:rFonts w:ascii="宋体" w:eastAsia="宋体" w:hAnsi="宋体" w:cs="宋体"/>
          <w:noProof/>
          <w:kern w:val="0"/>
          <w:sz w:val="24"/>
          <w:szCs w:val="24"/>
        </w:rPr>
        <w:lastRenderedPageBreak/>
        <w:drawing>
          <wp:inline distT="0" distB="0" distL="0" distR="0">
            <wp:extent cx="3726612" cy="2799722"/>
            <wp:effectExtent l="0" t="0" r="0" b="0"/>
            <wp:docPr id="3" name="图片 3" descr="C:\Users\Administrator\AppData\Roaming\Tencent\Users\16231485\QQ\WinTemp\RichOle\)CD3QO]EQB03K3[`HC0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Roaming\Tencent\Users\16231485\QQ\WinTemp\RichOle\)CD3QO]EQB03K3[`HC06[56.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29669" cy="2802019"/>
                    </a:xfrm>
                    <a:prstGeom prst="rect">
                      <a:avLst/>
                    </a:prstGeom>
                    <a:noFill/>
                    <a:ln>
                      <a:noFill/>
                    </a:ln>
                  </pic:spPr>
                </pic:pic>
              </a:graphicData>
            </a:graphic>
          </wp:inline>
        </w:drawing>
      </w:r>
    </w:p>
    <w:p w:rsidR="00624D92" w:rsidRPr="009457F4" w:rsidRDefault="00624D92" w:rsidP="00624D92">
      <w:pPr>
        <w:widowControl/>
        <w:shd w:val="clear" w:color="auto" w:fill="FFFFFF"/>
        <w:spacing w:line="440" w:lineRule="atLeast"/>
        <w:ind w:firstLine="562"/>
        <w:jc w:val="left"/>
        <w:rPr>
          <w:rFonts w:ascii="微软雅黑" w:eastAsia="微软雅黑" w:hAnsi="微软雅黑" w:cs="宋体"/>
          <w:color w:val="000000"/>
          <w:kern w:val="0"/>
          <w:sz w:val="20"/>
          <w:szCs w:val="21"/>
        </w:rPr>
      </w:pPr>
      <w:r>
        <w:rPr>
          <w:rFonts w:ascii="宋体" w:eastAsia="宋体" w:hAnsi="宋体" w:cs="宋体" w:hint="eastAsia"/>
          <w:b/>
          <w:bCs/>
          <w:color w:val="000000"/>
          <w:kern w:val="0"/>
          <w:sz w:val="24"/>
          <w:szCs w:val="28"/>
        </w:rPr>
        <w:t>二</w:t>
      </w:r>
      <w:r w:rsidRPr="009457F4">
        <w:rPr>
          <w:rFonts w:ascii="宋体" w:eastAsia="宋体" w:hAnsi="宋体" w:cs="宋体" w:hint="eastAsia"/>
          <w:b/>
          <w:bCs/>
          <w:color w:val="000000"/>
          <w:kern w:val="0"/>
          <w:sz w:val="24"/>
          <w:szCs w:val="28"/>
        </w:rPr>
        <w:t>、考试前准备</w:t>
      </w:r>
    </w:p>
    <w:p w:rsidR="00624D92" w:rsidRDefault="00624D92" w:rsidP="00624D92">
      <w:pPr>
        <w:widowControl/>
        <w:shd w:val="clear" w:color="auto" w:fill="FFFFFF"/>
        <w:spacing w:line="440" w:lineRule="atLeast"/>
        <w:ind w:firstLine="560"/>
        <w:jc w:val="left"/>
        <w:rPr>
          <w:rFonts w:ascii="宋体" w:eastAsia="宋体" w:hAnsi="宋体" w:cs="宋体"/>
          <w:color w:val="000000"/>
          <w:kern w:val="0"/>
          <w:sz w:val="24"/>
          <w:szCs w:val="28"/>
        </w:rPr>
      </w:pPr>
      <w:r w:rsidRPr="009457F4">
        <w:rPr>
          <w:rFonts w:ascii="宋体" w:eastAsia="宋体" w:hAnsi="宋体" w:cs="宋体" w:hint="eastAsia"/>
          <w:color w:val="000000"/>
          <w:kern w:val="0"/>
          <w:sz w:val="24"/>
          <w:szCs w:val="28"/>
        </w:rPr>
        <w:t>1. 任课教师会在超星学习平台上提前发布相关考试信息，考生应提前登录学习平台</w:t>
      </w:r>
      <w:r>
        <w:rPr>
          <w:rFonts w:ascii="宋体" w:eastAsia="宋体" w:hAnsi="宋体" w:cs="宋体" w:hint="eastAsia"/>
          <w:color w:val="000000"/>
          <w:kern w:val="0"/>
          <w:sz w:val="24"/>
          <w:szCs w:val="28"/>
        </w:rPr>
        <w:t>账号管理处</w:t>
      </w:r>
      <w:r w:rsidRPr="009457F4">
        <w:rPr>
          <w:rFonts w:ascii="宋体" w:eastAsia="宋体" w:hAnsi="宋体" w:cs="宋体" w:hint="eastAsia"/>
          <w:color w:val="000000"/>
          <w:kern w:val="0"/>
          <w:sz w:val="24"/>
          <w:szCs w:val="28"/>
        </w:rPr>
        <w:t>进行人脸识别信息采集，考试时需要通过人脸识别进入考试</w:t>
      </w:r>
      <w:r>
        <w:rPr>
          <w:rFonts w:ascii="宋体" w:eastAsia="宋体" w:hAnsi="宋体" w:cs="宋体" w:hint="eastAsia"/>
          <w:color w:val="000000"/>
          <w:kern w:val="0"/>
          <w:sz w:val="24"/>
          <w:szCs w:val="28"/>
        </w:rPr>
        <w:t>（如下图）。考试时携带本人的有效身份证件</w:t>
      </w:r>
      <w:r w:rsidRPr="009457F4">
        <w:rPr>
          <w:rFonts w:ascii="宋体" w:eastAsia="宋体" w:hAnsi="宋体" w:cs="宋体" w:hint="eastAsia"/>
          <w:color w:val="000000"/>
          <w:kern w:val="0"/>
          <w:sz w:val="24"/>
          <w:szCs w:val="28"/>
        </w:rPr>
        <w:t>备查。</w:t>
      </w:r>
    </w:p>
    <w:p w:rsidR="00624D92" w:rsidRPr="009457F4" w:rsidRDefault="00624D92" w:rsidP="00624D92">
      <w:pPr>
        <w:widowControl/>
        <w:shd w:val="clear" w:color="auto" w:fill="FFFFFF"/>
        <w:spacing w:line="440" w:lineRule="atLeast"/>
        <w:ind w:firstLine="560"/>
        <w:jc w:val="left"/>
        <w:rPr>
          <w:rFonts w:ascii="微软雅黑" w:eastAsia="微软雅黑" w:hAnsi="微软雅黑" w:cs="宋体"/>
          <w:color w:val="000000"/>
          <w:kern w:val="0"/>
          <w:sz w:val="20"/>
          <w:szCs w:val="21"/>
        </w:rPr>
      </w:pPr>
      <w:r w:rsidRPr="00704B9F">
        <w:rPr>
          <w:rFonts w:ascii="宋体" w:eastAsia="宋体" w:hAnsi="宋体" w:cs="宋体"/>
          <w:noProof/>
          <w:color w:val="000000"/>
          <w:kern w:val="0"/>
          <w:sz w:val="24"/>
          <w:szCs w:val="28"/>
        </w:rPr>
        <w:drawing>
          <wp:anchor distT="0" distB="0" distL="114300" distR="114300" simplePos="0" relativeHeight="251659264" behindDoc="0" locked="0" layoutInCell="1" allowOverlap="1">
            <wp:simplePos x="0" y="0"/>
            <wp:positionH relativeFrom="column">
              <wp:posOffset>57150</wp:posOffset>
            </wp:positionH>
            <wp:positionV relativeFrom="paragraph">
              <wp:posOffset>25400</wp:posOffset>
            </wp:positionV>
            <wp:extent cx="2188210" cy="3324225"/>
            <wp:effectExtent l="19050" t="19050" r="2540" b="9525"/>
            <wp:wrapSquare wrapText="bothSides"/>
            <wp:docPr id="4" name="图片 1" descr="C:\Users\ADMINI~1\AppData\Local\Temp\WeChat Files\77d7197188525027bb27d054082c2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77d7197188525027bb27d054082c2b7.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8210" cy="3324225"/>
                    </a:xfrm>
                    <a:prstGeom prst="rect">
                      <a:avLst/>
                    </a:prstGeom>
                    <a:noFill/>
                    <a:ln w="9525">
                      <a:solidFill>
                        <a:srgbClr val="4F81BD"/>
                      </a:solidFill>
                      <a:miter lim="800000"/>
                      <a:headEnd/>
                      <a:tailEnd/>
                    </a:ln>
                  </pic:spPr>
                </pic:pic>
              </a:graphicData>
            </a:graphic>
          </wp:anchor>
        </w:drawing>
      </w:r>
      <w:r w:rsidRPr="009457F4">
        <w:rPr>
          <w:rFonts w:ascii="宋体" w:eastAsia="宋体" w:hAnsi="宋体" w:cs="宋体" w:hint="eastAsia"/>
          <w:color w:val="000000"/>
          <w:kern w:val="0"/>
          <w:sz w:val="24"/>
          <w:szCs w:val="28"/>
        </w:rPr>
        <w:t>2.考生需准备</w:t>
      </w:r>
      <w:r w:rsidRPr="009457F4">
        <w:rPr>
          <w:rFonts w:ascii="宋体" w:eastAsia="宋体" w:hAnsi="宋体" w:cs="宋体" w:hint="eastAsia"/>
          <w:b/>
          <w:bCs/>
          <w:color w:val="000000"/>
          <w:kern w:val="0"/>
          <w:sz w:val="24"/>
          <w:szCs w:val="28"/>
        </w:rPr>
        <w:t>两部电子设备</w:t>
      </w:r>
      <w:r w:rsidRPr="009457F4">
        <w:rPr>
          <w:rFonts w:ascii="宋体" w:eastAsia="宋体" w:hAnsi="宋体" w:cs="宋体" w:hint="eastAsia"/>
          <w:color w:val="000000"/>
          <w:kern w:val="0"/>
          <w:sz w:val="24"/>
          <w:szCs w:val="28"/>
        </w:rPr>
        <w:t>（手机、便携式笔记本、台式机等），一部用于登录超星学习平台答题（能拍照），另一部用于登录腾讯会议视频监控（能视频、能语音），</w:t>
      </w:r>
      <w:r w:rsidRPr="009457F4">
        <w:rPr>
          <w:rFonts w:ascii="宋体" w:eastAsia="宋体" w:hAnsi="宋体" w:cs="宋体" w:hint="eastAsia"/>
          <w:b/>
          <w:bCs/>
          <w:color w:val="000000"/>
          <w:kern w:val="0"/>
          <w:sz w:val="24"/>
          <w:szCs w:val="28"/>
        </w:rPr>
        <w:t>且均有稳定、通畅的网络环境</w:t>
      </w:r>
      <w:r w:rsidRPr="009457F4">
        <w:rPr>
          <w:rFonts w:ascii="宋体" w:eastAsia="宋体" w:hAnsi="宋体" w:cs="宋体" w:hint="eastAsia"/>
          <w:color w:val="000000"/>
          <w:kern w:val="0"/>
          <w:sz w:val="24"/>
          <w:szCs w:val="28"/>
        </w:rPr>
        <w:t>。</w:t>
      </w:r>
    </w:p>
    <w:p w:rsidR="00624D92" w:rsidRPr="009457F4" w:rsidRDefault="00624D92" w:rsidP="00624D92">
      <w:pPr>
        <w:widowControl/>
        <w:shd w:val="clear" w:color="auto" w:fill="FFFFFF"/>
        <w:spacing w:line="440" w:lineRule="atLeast"/>
        <w:ind w:firstLine="560"/>
        <w:jc w:val="left"/>
        <w:rPr>
          <w:rFonts w:ascii="微软雅黑" w:eastAsia="微软雅黑" w:hAnsi="微软雅黑" w:cs="宋体"/>
          <w:color w:val="000000"/>
          <w:kern w:val="0"/>
          <w:sz w:val="20"/>
          <w:szCs w:val="21"/>
        </w:rPr>
      </w:pPr>
      <w:r w:rsidRPr="009457F4">
        <w:rPr>
          <w:rFonts w:ascii="宋体" w:eastAsia="宋体" w:hAnsi="宋体" w:cs="宋体" w:hint="eastAsia"/>
          <w:color w:val="000000"/>
          <w:kern w:val="0"/>
          <w:sz w:val="24"/>
          <w:szCs w:val="28"/>
        </w:rPr>
        <w:t>特别提示：为便于操作，建议考生</w:t>
      </w:r>
      <w:r w:rsidRPr="009457F4">
        <w:rPr>
          <w:rFonts w:ascii="宋体" w:eastAsia="宋体" w:hAnsi="宋体" w:cs="宋体" w:hint="eastAsia"/>
          <w:color w:val="000000"/>
          <w:kern w:val="0"/>
          <w:sz w:val="24"/>
          <w:szCs w:val="28"/>
          <w:u w:val="single"/>
        </w:rPr>
        <w:t>使用手机登录课程平台进行答题</w:t>
      </w:r>
      <w:r w:rsidRPr="009457F4">
        <w:rPr>
          <w:rFonts w:ascii="宋体" w:eastAsia="宋体" w:hAnsi="宋体" w:cs="宋体" w:hint="eastAsia"/>
          <w:color w:val="000000"/>
          <w:kern w:val="0"/>
          <w:sz w:val="24"/>
          <w:szCs w:val="28"/>
        </w:rPr>
        <w:t>，使用另外一部电子设备进行监控。</w:t>
      </w:r>
    </w:p>
    <w:p w:rsidR="00624D92" w:rsidRPr="009457F4" w:rsidRDefault="00624D92" w:rsidP="00624D92">
      <w:pPr>
        <w:widowControl/>
        <w:shd w:val="clear" w:color="auto" w:fill="FFFFFF"/>
        <w:spacing w:line="440" w:lineRule="atLeast"/>
        <w:ind w:firstLine="562"/>
        <w:jc w:val="left"/>
        <w:rPr>
          <w:rFonts w:ascii="微软雅黑" w:eastAsia="微软雅黑" w:hAnsi="微软雅黑" w:cs="宋体"/>
          <w:b/>
          <w:color w:val="000000"/>
          <w:kern w:val="0"/>
          <w:sz w:val="20"/>
          <w:szCs w:val="21"/>
        </w:rPr>
      </w:pPr>
      <w:r>
        <w:rPr>
          <w:rFonts w:ascii="宋体" w:eastAsia="宋体" w:hAnsi="宋体" w:cs="宋体" w:hint="eastAsia"/>
          <w:b/>
          <w:bCs/>
          <w:color w:val="000000"/>
          <w:kern w:val="0"/>
          <w:sz w:val="24"/>
          <w:szCs w:val="28"/>
        </w:rPr>
        <w:t>三</w:t>
      </w:r>
      <w:r w:rsidRPr="009457F4">
        <w:rPr>
          <w:rFonts w:ascii="宋体" w:eastAsia="宋体" w:hAnsi="宋体" w:cs="宋体" w:hint="eastAsia"/>
          <w:b/>
          <w:bCs/>
          <w:color w:val="000000"/>
          <w:kern w:val="0"/>
          <w:sz w:val="24"/>
          <w:szCs w:val="28"/>
        </w:rPr>
        <w:t>、考试注意事项</w:t>
      </w:r>
    </w:p>
    <w:p w:rsidR="00624D92" w:rsidRPr="009457F4" w:rsidRDefault="00624D92" w:rsidP="00624D92">
      <w:pPr>
        <w:widowControl/>
        <w:shd w:val="clear" w:color="auto" w:fill="FFFFFF"/>
        <w:spacing w:line="440" w:lineRule="atLeast"/>
        <w:ind w:firstLine="560"/>
        <w:jc w:val="left"/>
        <w:rPr>
          <w:rFonts w:ascii="微软雅黑" w:eastAsia="微软雅黑" w:hAnsi="微软雅黑" w:cs="宋体"/>
          <w:color w:val="000000"/>
          <w:kern w:val="0"/>
          <w:sz w:val="20"/>
          <w:szCs w:val="21"/>
        </w:rPr>
      </w:pPr>
      <w:r w:rsidRPr="009457F4">
        <w:rPr>
          <w:rFonts w:ascii="宋体" w:eastAsia="宋体" w:hAnsi="宋体" w:cs="宋体" w:hint="eastAsia"/>
          <w:color w:val="000000"/>
          <w:kern w:val="0"/>
          <w:sz w:val="24"/>
          <w:szCs w:val="28"/>
        </w:rPr>
        <w:t>1.开考前15分钟，考生登录课程平台，根据老师发布的腾讯会议号进入腾讯视频会议，通过腾讯视频会议进行设备调试和考生身份核验工作。</w:t>
      </w:r>
    </w:p>
    <w:p w:rsidR="00624D92" w:rsidRPr="009457F4" w:rsidRDefault="00624D92" w:rsidP="00624D92">
      <w:pPr>
        <w:widowControl/>
        <w:shd w:val="clear" w:color="auto" w:fill="FFFFFF"/>
        <w:spacing w:line="440" w:lineRule="atLeast"/>
        <w:ind w:firstLine="420"/>
        <w:jc w:val="left"/>
        <w:rPr>
          <w:rFonts w:ascii="微软雅黑" w:eastAsia="微软雅黑" w:hAnsi="微软雅黑" w:cs="宋体"/>
          <w:color w:val="000000"/>
          <w:kern w:val="0"/>
          <w:sz w:val="20"/>
          <w:szCs w:val="21"/>
        </w:rPr>
      </w:pPr>
      <w:r w:rsidRPr="009457F4">
        <w:rPr>
          <w:rFonts w:ascii="宋体" w:eastAsia="宋体" w:hAnsi="宋体" w:cs="宋体" w:hint="eastAsia"/>
          <w:color w:val="000000"/>
          <w:kern w:val="0"/>
          <w:sz w:val="24"/>
          <w:szCs w:val="28"/>
        </w:rPr>
        <w:t>（1）考生使用一部电子设备（能视频、能语音）登陆腾讯会议进行设备调试，登陆后将自己的名称修改为</w:t>
      </w:r>
      <w:r w:rsidRPr="009457F4">
        <w:rPr>
          <w:rFonts w:ascii="宋体" w:eastAsia="宋体" w:hAnsi="宋体" w:cs="宋体" w:hint="eastAsia"/>
          <w:b/>
          <w:bCs/>
          <w:color w:val="000000"/>
          <w:kern w:val="0"/>
          <w:sz w:val="24"/>
          <w:szCs w:val="28"/>
        </w:rPr>
        <w:t>姓名+学号</w:t>
      </w:r>
      <w:r w:rsidRPr="009457F4">
        <w:rPr>
          <w:rFonts w:ascii="宋体" w:eastAsia="宋体" w:hAnsi="宋体" w:cs="宋体" w:hint="eastAsia"/>
          <w:color w:val="000000"/>
          <w:kern w:val="0"/>
          <w:sz w:val="24"/>
          <w:szCs w:val="28"/>
        </w:rPr>
        <w:t>。腾讯会议调试完成后，将此电子设备放置距离自身50厘米左右，身体的右侧靠后，能通过此电子设备看到考生本人、桌子的大部分桌面和另外一台电子设备的屏幕。此电子设备摆放合适位置后，</w:t>
      </w:r>
      <w:r w:rsidRPr="009457F4">
        <w:rPr>
          <w:rFonts w:ascii="宋体" w:eastAsia="宋体" w:hAnsi="宋体" w:cs="宋体" w:hint="eastAsia"/>
          <w:color w:val="000000"/>
          <w:kern w:val="0"/>
          <w:sz w:val="24"/>
          <w:szCs w:val="28"/>
        </w:rPr>
        <w:lastRenderedPageBreak/>
        <w:t>使用另外一部电子设备（能拍照）登录超星学习平台，待考试开始，进行人脸识别后进入考试。</w:t>
      </w:r>
    </w:p>
    <w:p w:rsidR="00624D92" w:rsidRPr="009457F4" w:rsidRDefault="00624D92" w:rsidP="00624D92">
      <w:pPr>
        <w:widowControl/>
        <w:shd w:val="clear" w:color="auto" w:fill="FFFFFF"/>
        <w:spacing w:line="440" w:lineRule="atLeast"/>
        <w:ind w:firstLine="560"/>
        <w:jc w:val="left"/>
        <w:rPr>
          <w:rFonts w:ascii="微软雅黑" w:eastAsia="微软雅黑" w:hAnsi="微软雅黑" w:cs="宋体"/>
          <w:color w:val="000000"/>
          <w:kern w:val="0"/>
          <w:sz w:val="20"/>
          <w:szCs w:val="21"/>
        </w:rPr>
      </w:pPr>
      <w:r w:rsidRPr="009457F4">
        <w:rPr>
          <w:rFonts w:ascii="宋体" w:eastAsia="宋体" w:hAnsi="宋体" w:cs="宋体" w:hint="eastAsia"/>
          <w:color w:val="000000"/>
          <w:kern w:val="0"/>
          <w:sz w:val="24"/>
          <w:szCs w:val="28"/>
        </w:rPr>
        <w:t>（2）任课教师会在课程平台查看考生身份验证情况，对于未进行验证或者验证失败的考生请按老师要求在视频监考下出示证件。</w:t>
      </w:r>
    </w:p>
    <w:p w:rsidR="00624D92" w:rsidRPr="009457F4" w:rsidRDefault="00624D92" w:rsidP="00624D92">
      <w:pPr>
        <w:widowControl/>
        <w:shd w:val="clear" w:color="auto" w:fill="FFFFFF"/>
        <w:spacing w:line="440" w:lineRule="atLeast"/>
        <w:ind w:firstLine="560"/>
        <w:jc w:val="left"/>
        <w:rPr>
          <w:rFonts w:ascii="微软雅黑" w:eastAsia="微软雅黑" w:hAnsi="微软雅黑" w:cs="宋体"/>
          <w:color w:val="000000"/>
          <w:kern w:val="0"/>
          <w:sz w:val="20"/>
          <w:szCs w:val="21"/>
        </w:rPr>
      </w:pPr>
      <w:r w:rsidRPr="009457F4">
        <w:rPr>
          <w:rFonts w:ascii="宋体" w:eastAsia="宋体" w:hAnsi="宋体" w:cs="宋体" w:hint="eastAsia"/>
          <w:color w:val="000000"/>
          <w:kern w:val="0"/>
          <w:sz w:val="24"/>
          <w:szCs w:val="28"/>
        </w:rPr>
        <w:t>（3）监考老师会协助考生检测设备、调整摄像头方位、向考生说明考核流程及纪律要求。</w:t>
      </w:r>
    </w:p>
    <w:p w:rsidR="00624D92" w:rsidRPr="009457F4" w:rsidRDefault="00624D92" w:rsidP="00624D92">
      <w:pPr>
        <w:widowControl/>
        <w:shd w:val="clear" w:color="auto" w:fill="FFFFFF"/>
        <w:spacing w:line="440" w:lineRule="atLeast"/>
        <w:ind w:firstLine="560"/>
        <w:jc w:val="left"/>
        <w:rPr>
          <w:rFonts w:ascii="微软雅黑" w:eastAsia="微软雅黑" w:hAnsi="微软雅黑" w:cs="宋体"/>
          <w:color w:val="000000"/>
          <w:kern w:val="0"/>
          <w:sz w:val="20"/>
          <w:szCs w:val="21"/>
        </w:rPr>
      </w:pPr>
      <w:r w:rsidRPr="009457F4">
        <w:rPr>
          <w:rFonts w:ascii="宋体" w:eastAsia="宋体" w:hAnsi="宋体" w:cs="宋体" w:hint="eastAsia"/>
          <w:color w:val="000000"/>
          <w:kern w:val="0"/>
          <w:sz w:val="24"/>
          <w:szCs w:val="28"/>
        </w:rPr>
        <w:t>2.考核过程中，监考人员会通过视频监控设备实时监控考生状态，考生不许无故关闭摄像头或语音。闭卷考试时，考生不得翻阅与试题有关的任何资料，不得借助网络查阅有关信息。如发现考生违纪舞弊的，学校将按照有关规定进行处理。</w:t>
      </w:r>
    </w:p>
    <w:p w:rsidR="00624D92" w:rsidRPr="009457F4" w:rsidRDefault="00624D92" w:rsidP="00624D92">
      <w:pPr>
        <w:widowControl/>
        <w:shd w:val="clear" w:color="auto" w:fill="FFFFFF"/>
        <w:spacing w:line="440" w:lineRule="atLeast"/>
        <w:ind w:firstLine="560"/>
        <w:jc w:val="left"/>
        <w:rPr>
          <w:rFonts w:ascii="微软雅黑" w:eastAsia="微软雅黑" w:hAnsi="微软雅黑" w:cs="宋体"/>
          <w:color w:val="000000"/>
          <w:kern w:val="0"/>
          <w:sz w:val="20"/>
          <w:szCs w:val="21"/>
        </w:rPr>
      </w:pPr>
      <w:r w:rsidRPr="009457F4">
        <w:rPr>
          <w:rFonts w:ascii="宋体" w:eastAsia="宋体" w:hAnsi="宋体" w:cs="宋体" w:hint="eastAsia"/>
          <w:color w:val="000000"/>
          <w:kern w:val="0"/>
          <w:sz w:val="24"/>
          <w:szCs w:val="28"/>
        </w:rPr>
        <w:t>3.考核开始时间以任课教师在平台发布考核时间为准。</w:t>
      </w:r>
      <w:r w:rsidRPr="009457F4">
        <w:rPr>
          <w:rFonts w:ascii="宋体" w:eastAsia="宋体" w:hAnsi="宋体" w:cs="宋体" w:hint="eastAsia"/>
          <w:b/>
          <w:bCs/>
          <w:color w:val="000000"/>
          <w:kern w:val="0"/>
          <w:sz w:val="24"/>
          <w:szCs w:val="28"/>
        </w:rPr>
        <w:t>线上考核开始15分钟后，未登录考核平台的考生无法进入考试，将视为放弃当次考核资格。</w:t>
      </w:r>
      <w:r w:rsidRPr="009457F4">
        <w:rPr>
          <w:rFonts w:ascii="宋体" w:eastAsia="宋体" w:hAnsi="宋体" w:cs="宋体" w:hint="eastAsia"/>
          <w:color w:val="000000"/>
          <w:kern w:val="0"/>
          <w:sz w:val="24"/>
          <w:szCs w:val="28"/>
        </w:rPr>
        <w:t>考核结束前1</w:t>
      </w:r>
      <w:r>
        <w:rPr>
          <w:rFonts w:ascii="宋体" w:eastAsia="宋体" w:hAnsi="宋体" w:cs="宋体" w:hint="eastAsia"/>
          <w:color w:val="000000"/>
          <w:kern w:val="0"/>
          <w:sz w:val="24"/>
          <w:szCs w:val="28"/>
        </w:rPr>
        <w:t>5</w:t>
      </w:r>
      <w:r w:rsidRPr="009457F4">
        <w:rPr>
          <w:rFonts w:ascii="宋体" w:eastAsia="宋体" w:hAnsi="宋体" w:cs="宋体" w:hint="eastAsia"/>
          <w:color w:val="000000"/>
          <w:kern w:val="0"/>
          <w:sz w:val="24"/>
          <w:szCs w:val="28"/>
        </w:rPr>
        <w:t>分钟，监考老师应提醒考生注意考核时间，及时提交或拍照上传答题内容。</w:t>
      </w:r>
      <w:r w:rsidRPr="009457F4">
        <w:rPr>
          <w:rFonts w:ascii="宋体" w:eastAsia="宋体" w:hAnsi="宋体" w:cs="宋体" w:hint="eastAsia"/>
          <w:b/>
          <w:bCs/>
          <w:color w:val="000000"/>
          <w:kern w:val="0"/>
          <w:sz w:val="24"/>
          <w:szCs w:val="28"/>
        </w:rPr>
        <w:t>考核结束，系统将自动收卷。开考1小时之后，考生方许交卷。</w:t>
      </w:r>
    </w:p>
    <w:p w:rsidR="00624D92" w:rsidRPr="009457F4" w:rsidRDefault="00624D92" w:rsidP="00624D92">
      <w:pPr>
        <w:widowControl/>
        <w:shd w:val="clear" w:color="auto" w:fill="FFFFFF"/>
        <w:spacing w:line="440" w:lineRule="atLeast"/>
        <w:ind w:firstLine="560"/>
        <w:jc w:val="left"/>
        <w:rPr>
          <w:rFonts w:ascii="微软雅黑" w:eastAsia="微软雅黑" w:hAnsi="微软雅黑" w:cs="宋体"/>
          <w:color w:val="000000"/>
          <w:kern w:val="0"/>
          <w:sz w:val="20"/>
          <w:szCs w:val="21"/>
        </w:rPr>
      </w:pPr>
      <w:r w:rsidRPr="009457F4">
        <w:rPr>
          <w:rFonts w:ascii="宋体" w:eastAsia="宋体" w:hAnsi="宋体" w:cs="宋体" w:hint="eastAsia"/>
          <w:color w:val="000000"/>
          <w:kern w:val="0"/>
          <w:sz w:val="24"/>
          <w:szCs w:val="28"/>
        </w:rPr>
        <w:t>4.考生用手机在平台上作答客观题部分。主观题部分考生可在自备答题纸上书写后用手机拍照上传（答题纸左上方写明</w:t>
      </w:r>
      <w:r>
        <w:rPr>
          <w:rFonts w:ascii="宋体" w:eastAsia="宋体" w:hAnsi="宋体" w:cs="宋体" w:hint="eastAsia"/>
          <w:color w:val="000000"/>
          <w:kern w:val="0"/>
          <w:sz w:val="24"/>
          <w:szCs w:val="28"/>
        </w:rPr>
        <w:t>学院、</w:t>
      </w:r>
      <w:r w:rsidRPr="009457F4">
        <w:rPr>
          <w:rFonts w:ascii="宋体" w:eastAsia="宋体" w:hAnsi="宋体" w:cs="宋体" w:hint="eastAsia"/>
          <w:color w:val="000000"/>
          <w:kern w:val="0"/>
          <w:sz w:val="24"/>
          <w:szCs w:val="28"/>
        </w:rPr>
        <w:t>班级、学号、姓名、课程名称）。</w:t>
      </w:r>
    </w:p>
    <w:p w:rsidR="00624D92" w:rsidRDefault="00624D92" w:rsidP="00624D92"/>
    <w:p w:rsidR="009C58C6" w:rsidRDefault="009C58C6">
      <w:r>
        <w:br w:type="page"/>
      </w:r>
    </w:p>
    <w:p w:rsidR="009C58C6" w:rsidRPr="00452DD7" w:rsidRDefault="009C58C6" w:rsidP="009C58C6">
      <w:pPr>
        <w:rPr>
          <w:sz w:val="28"/>
          <w:szCs w:val="28"/>
        </w:rPr>
      </w:pPr>
      <w:r w:rsidRPr="00452DD7">
        <w:rPr>
          <w:rFonts w:hint="eastAsia"/>
          <w:sz w:val="28"/>
          <w:szCs w:val="28"/>
        </w:rPr>
        <w:lastRenderedPageBreak/>
        <w:t>附件</w:t>
      </w:r>
      <w:r w:rsidRPr="00452DD7">
        <w:rPr>
          <w:rFonts w:hint="eastAsia"/>
          <w:sz w:val="28"/>
          <w:szCs w:val="28"/>
        </w:rPr>
        <w:t>4</w:t>
      </w:r>
    </w:p>
    <w:p w:rsidR="009C58C6" w:rsidRPr="009072C8" w:rsidRDefault="009C58C6" w:rsidP="009C58C6">
      <w:pPr>
        <w:widowControl/>
        <w:shd w:val="clear" w:color="auto" w:fill="FFFFFF"/>
        <w:spacing w:line="440" w:lineRule="atLeast"/>
        <w:jc w:val="center"/>
        <w:rPr>
          <w:rFonts w:ascii="宋体" w:eastAsia="宋体" w:hAnsi="宋体" w:cs="宋体"/>
          <w:b/>
          <w:bCs/>
          <w:color w:val="000000"/>
          <w:kern w:val="0"/>
          <w:sz w:val="32"/>
          <w:szCs w:val="32"/>
        </w:rPr>
      </w:pPr>
      <w:r w:rsidRPr="009072C8">
        <w:rPr>
          <w:rFonts w:ascii="宋体" w:eastAsia="宋体" w:hAnsi="宋体" w:cs="宋体" w:hint="eastAsia"/>
          <w:b/>
          <w:bCs/>
          <w:color w:val="000000"/>
          <w:kern w:val="0"/>
          <w:sz w:val="32"/>
          <w:szCs w:val="32"/>
        </w:rPr>
        <w:t>网络视频答辩要求</w:t>
      </w:r>
    </w:p>
    <w:p w:rsidR="009C58C6" w:rsidRPr="00AD2033" w:rsidRDefault="009C58C6" w:rsidP="009C58C6">
      <w:pPr>
        <w:widowControl/>
        <w:shd w:val="clear" w:color="auto" w:fill="FFFFFF"/>
        <w:spacing w:line="440" w:lineRule="atLeast"/>
        <w:ind w:firstLine="560"/>
        <w:jc w:val="left"/>
        <w:rPr>
          <w:rFonts w:ascii="宋体" w:eastAsia="宋体" w:hAnsi="宋体" w:cs="宋体"/>
          <w:color w:val="000000"/>
          <w:kern w:val="0"/>
          <w:sz w:val="28"/>
          <w:szCs w:val="28"/>
        </w:rPr>
      </w:pPr>
      <w:r w:rsidRPr="00AD2033">
        <w:rPr>
          <w:rFonts w:ascii="宋体" w:eastAsia="宋体" w:hAnsi="宋体" w:cs="宋体" w:hint="eastAsia"/>
          <w:color w:val="000000"/>
          <w:kern w:val="0"/>
          <w:sz w:val="28"/>
          <w:szCs w:val="28"/>
        </w:rPr>
        <w:t>1.网络畅通、软件功能稳定、操作简单易用、支持共享屏幕在线播放PPT、可在线共享文件等；可采用钉钉、腾讯会议、QQ等平台进行。</w:t>
      </w:r>
    </w:p>
    <w:p w:rsidR="009C58C6" w:rsidRPr="00AD2033" w:rsidRDefault="009C58C6" w:rsidP="009C58C6">
      <w:pPr>
        <w:widowControl/>
        <w:shd w:val="clear" w:color="auto" w:fill="FFFFFF"/>
        <w:spacing w:line="440" w:lineRule="atLeast"/>
        <w:ind w:firstLine="560"/>
        <w:jc w:val="left"/>
        <w:rPr>
          <w:rFonts w:ascii="宋体" w:eastAsia="宋体" w:hAnsi="宋体" w:cs="宋体"/>
          <w:color w:val="000000"/>
          <w:kern w:val="0"/>
          <w:sz w:val="28"/>
          <w:szCs w:val="28"/>
        </w:rPr>
      </w:pPr>
      <w:r w:rsidRPr="00AD2033">
        <w:rPr>
          <w:rFonts w:ascii="宋体" w:eastAsia="宋体" w:hAnsi="宋体" w:cs="宋体" w:hint="eastAsia"/>
          <w:color w:val="000000"/>
          <w:kern w:val="0"/>
          <w:sz w:val="28"/>
          <w:szCs w:val="28"/>
        </w:rPr>
        <w:t>2.按照答辩时间，答辩小组成员、答辩秘书及答辩人进入线上视频平台的答辩室，答辩秘书做好答辩记录。</w:t>
      </w:r>
    </w:p>
    <w:p w:rsidR="009C58C6" w:rsidRPr="00AD2033" w:rsidRDefault="009C58C6" w:rsidP="009C58C6">
      <w:pPr>
        <w:widowControl/>
        <w:shd w:val="clear" w:color="auto" w:fill="FFFFFF"/>
        <w:spacing w:line="440" w:lineRule="atLeast"/>
        <w:ind w:firstLine="560"/>
        <w:jc w:val="left"/>
        <w:rPr>
          <w:rFonts w:ascii="宋体" w:eastAsia="宋体" w:hAnsi="宋体" w:cs="宋体"/>
          <w:color w:val="000000"/>
          <w:kern w:val="0"/>
          <w:sz w:val="28"/>
          <w:szCs w:val="28"/>
        </w:rPr>
      </w:pPr>
      <w:r w:rsidRPr="00AD2033">
        <w:rPr>
          <w:rFonts w:ascii="宋体" w:eastAsia="宋体" w:hAnsi="宋体" w:cs="宋体" w:hint="eastAsia"/>
          <w:color w:val="000000"/>
          <w:kern w:val="0"/>
          <w:sz w:val="28"/>
          <w:szCs w:val="28"/>
        </w:rPr>
        <w:t>3.学生就毕业论文（设计）的研究内容、研究方案、研究成果等进行报告，老师对学生论文内容进行提问，学生陈述时间与答辩时间与原线下形式相同。</w:t>
      </w:r>
    </w:p>
    <w:p w:rsidR="009C58C6" w:rsidRPr="00AD2033" w:rsidRDefault="009C58C6" w:rsidP="009C58C6">
      <w:pPr>
        <w:widowControl/>
        <w:shd w:val="clear" w:color="auto" w:fill="FFFFFF"/>
        <w:spacing w:line="440" w:lineRule="atLeast"/>
        <w:ind w:firstLine="560"/>
        <w:jc w:val="left"/>
        <w:rPr>
          <w:rFonts w:ascii="宋体" w:eastAsia="宋体" w:hAnsi="宋体" w:cs="宋体"/>
          <w:color w:val="000000"/>
          <w:kern w:val="0"/>
          <w:sz w:val="28"/>
          <w:szCs w:val="28"/>
        </w:rPr>
      </w:pPr>
      <w:r w:rsidRPr="00AD2033">
        <w:rPr>
          <w:rFonts w:ascii="宋体" w:eastAsia="宋体" w:hAnsi="宋体" w:cs="宋体" w:hint="eastAsia"/>
          <w:color w:val="000000"/>
          <w:kern w:val="0"/>
          <w:sz w:val="28"/>
          <w:szCs w:val="28"/>
        </w:rPr>
        <w:t>4.答辩结束后，答辩小组对学生毕业论文（设计）的学术水平和答辩人的答辩情况进行评议，确定学生毕业论文（设计）答辩成绩。</w:t>
      </w:r>
    </w:p>
    <w:p w:rsidR="006C2F47" w:rsidRPr="009C58C6" w:rsidRDefault="006C2F47"/>
    <w:sectPr w:rsidR="006C2F47" w:rsidRPr="009C58C6" w:rsidSect="006408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1CC" w:rsidRDefault="00A151CC" w:rsidP="002D259A">
      <w:r>
        <w:separator/>
      </w:r>
    </w:p>
  </w:endnote>
  <w:endnote w:type="continuationSeparator" w:id="1">
    <w:p w:rsidR="00A151CC" w:rsidRDefault="00A151CC" w:rsidP="002D2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1CC" w:rsidRDefault="00A151CC" w:rsidP="002D259A">
      <w:r>
        <w:separator/>
      </w:r>
    </w:p>
  </w:footnote>
  <w:footnote w:type="continuationSeparator" w:id="1">
    <w:p w:rsidR="00A151CC" w:rsidRDefault="00A151CC" w:rsidP="002D2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12B4"/>
    <w:rsid w:val="00027BE0"/>
    <w:rsid w:val="000645A9"/>
    <w:rsid w:val="00095C81"/>
    <w:rsid w:val="000A7159"/>
    <w:rsid w:val="000C6B05"/>
    <w:rsid w:val="000F76F9"/>
    <w:rsid w:val="001865F7"/>
    <w:rsid w:val="00200A10"/>
    <w:rsid w:val="00250640"/>
    <w:rsid w:val="002D259A"/>
    <w:rsid w:val="00344610"/>
    <w:rsid w:val="00377A6F"/>
    <w:rsid w:val="003A1DB4"/>
    <w:rsid w:val="00413D7D"/>
    <w:rsid w:val="00465FC9"/>
    <w:rsid w:val="00475D89"/>
    <w:rsid w:val="00557680"/>
    <w:rsid w:val="00574D7C"/>
    <w:rsid w:val="005F2C52"/>
    <w:rsid w:val="00624D92"/>
    <w:rsid w:val="0064087D"/>
    <w:rsid w:val="00685468"/>
    <w:rsid w:val="006C2F47"/>
    <w:rsid w:val="00717F8B"/>
    <w:rsid w:val="0076497B"/>
    <w:rsid w:val="00806E10"/>
    <w:rsid w:val="00930F00"/>
    <w:rsid w:val="009520EE"/>
    <w:rsid w:val="00966B9B"/>
    <w:rsid w:val="009C58C6"/>
    <w:rsid w:val="009D00CD"/>
    <w:rsid w:val="00A151CC"/>
    <w:rsid w:val="00A25ABA"/>
    <w:rsid w:val="00AB57D8"/>
    <w:rsid w:val="00B3591A"/>
    <w:rsid w:val="00B365CF"/>
    <w:rsid w:val="00BE0762"/>
    <w:rsid w:val="00C912B4"/>
    <w:rsid w:val="00CB0E4B"/>
    <w:rsid w:val="00CD3065"/>
    <w:rsid w:val="00D63C27"/>
    <w:rsid w:val="00D65F95"/>
    <w:rsid w:val="00DD2310"/>
    <w:rsid w:val="00E052CE"/>
    <w:rsid w:val="00E17CE2"/>
    <w:rsid w:val="00E743B6"/>
    <w:rsid w:val="00F15C65"/>
    <w:rsid w:val="00F53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87D"/>
    <w:pPr>
      <w:widowControl w:val="0"/>
      <w:jc w:val="both"/>
    </w:pPr>
  </w:style>
  <w:style w:type="paragraph" w:styleId="1">
    <w:name w:val="heading 1"/>
    <w:basedOn w:val="a"/>
    <w:link w:val="1Char"/>
    <w:qFormat/>
    <w:rsid w:val="00250640"/>
    <w:pPr>
      <w:widowControl/>
      <w:spacing w:before="100" w:beforeAutospacing="1" w:after="100" w:afterAutospacing="1"/>
      <w:jc w:val="left"/>
      <w:outlineLvl w:val="0"/>
    </w:pPr>
    <w:rPr>
      <w:rFonts w:ascii="宋体" w:eastAsia="宋体" w:hAnsi="宋体"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3C2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63C27"/>
    <w:pPr>
      <w:ind w:firstLineChars="200" w:firstLine="420"/>
    </w:pPr>
  </w:style>
  <w:style w:type="character" w:customStyle="1" w:styleId="1Char">
    <w:name w:val="标题 1 Char"/>
    <w:basedOn w:val="a0"/>
    <w:link w:val="1"/>
    <w:rsid w:val="00250640"/>
    <w:rPr>
      <w:rFonts w:ascii="宋体" w:eastAsia="宋体" w:hAnsi="宋体" w:cs="Times New Roman"/>
      <w:b/>
      <w:bCs/>
      <w:kern w:val="36"/>
      <w:sz w:val="48"/>
      <w:szCs w:val="48"/>
    </w:rPr>
  </w:style>
  <w:style w:type="paragraph" w:styleId="a5">
    <w:name w:val="header"/>
    <w:basedOn w:val="a"/>
    <w:link w:val="Char"/>
    <w:uiPriority w:val="99"/>
    <w:semiHidden/>
    <w:unhideWhenUsed/>
    <w:rsid w:val="002D25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D259A"/>
    <w:rPr>
      <w:sz w:val="18"/>
      <w:szCs w:val="18"/>
    </w:rPr>
  </w:style>
  <w:style w:type="paragraph" w:styleId="a6">
    <w:name w:val="footer"/>
    <w:basedOn w:val="a"/>
    <w:link w:val="Char0"/>
    <w:uiPriority w:val="99"/>
    <w:semiHidden/>
    <w:unhideWhenUsed/>
    <w:rsid w:val="002D259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D259A"/>
    <w:rPr>
      <w:sz w:val="18"/>
      <w:szCs w:val="18"/>
    </w:rPr>
  </w:style>
  <w:style w:type="paragraph" w:styleId="a7">
    <w:name w:val="Balloon Text"/>
    <w:basedOn w:val="a"/>
    <w:link w:val="Char1"/>
    <w:uiPriority w:val="99"/>
    <w:semiHidden/>
    <w:unhideWhenUsed/>
    <w:rsid w:val="00624D92"/>
    <w:rPr>
      <w:sz w:val="18"/>
      <w:szCs w:val="18"/>
    </w:rPr>
  </w:style>
  <w:style w:type="character" w:customStyle="1" w:styleId="Char1">
    <w:name w:val="批注框文本 Char"/>
    <w:basedOn w:val="a0"/>
    <w:link w:val="a7"/>
    <w:uiPriority w:val="99"/>
    <w:semiHidden/>
    <w:rsid w:val="00624D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2020-06-08T10:13:00Z</dcterms:created>
  <dcterms:modified xsi:type="dcterms:W3CDTF">2020-06-08T10:13:00Z</dcterms:modified>
</cp:coreProperties>
</file>